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89C0" w14:textId="05273669" w:rsidR="002E11CC" w:rsidRPr="00083261" w:rsidRDefault="00696194" w:rsidP="00696194">
      <w:pPr>
        <w:spacing w:line="240" w:lineRule="auto"/>
        <w:contextualSpacing/>
        <w:jc w:val="center"/>
        <w:rPr>
          <w:b/>
          <w:bCs/>
          <w:sz w:val="36"/>
          <w:szCs w:val="36"/>
        </w:rPr>
      </w:pPr>
      <w:r w:rsidRPr="00083261">
        <w:rPr>
          <w:b/>
          <w:bCs/>
          <w:sz w:val="36"/>
          <w:szCs w:val="36"/>
        </w:rPr>
        <w:t>Lesson 18: John 18:15-19:15</w:t>
      </w:r>
    </w:p>
    <w:p w14:paraId="77660777" w14:textId="7B7548DB" w:rsidR="00696194" w:rsidRDefault="00696194" w:rsidP="00D75677">
      <w:pPr>
        <w:spacing w:line="240" w:lineRule="auto"/>
        <w:contextualSpacing/>
        <w:jc w:val="center"/>
        <w:rPr>
          <w:b/>
          <w:bCs/>
          <w:sz w:val="28"/>
          <w:szCs w:val="28"/>
        </w:rPr>
      </w:pPr>
      <w:r>
        <w:rPr>
          <w:b/>
          <w:bCs/>
          <w:sz w:val="28"/>
          <w:szCs w:val="28"/>
        </w:rPr>
        <w:t>Peter’s Denials, Jesus Before Annas/ Cai</w:t>
      </w:r>
      <w:r w:rsidR="007413FA">
        <w:rPr>
          <w:b/>
          <w:bCs/>
          <w:sz w:val="28"/>
          <w:szCs w:val="28"/>
        </w:rPr>
        <w:t>a</w:t>
      </w:r>
      <w:r>
        <w:rPr>
          <w:b/>
          <w:bCs/>
          <w:sz w:val="28"/>
          <w:szCs w:val="28"/>
        </w:rPr>
        <w:t>phas /Pilate</w:t>
      </w:r>
    </w:p>
    <w:p w14:paraId="69FB1EE2" w14:textId="475DF32F" w:rsidR="00D75677" w:rsidRDefault="00696194" w:rsidP="00696194">
      <w:pPr>
        <w:spacing w:line="240" w:lineRule="auto"/>
        <w:contextualSpacing/>
      </w:pPr>
      <w:r w:rsidRPr="00696194">
        <w:t xml:space="preserve">Our last lesson included Jesus’ long prayer often referred to as His “High Priestly Prayer.”  In his prayer Jesus prayed for God’s glory so that He might in turn glorify the Father. </w:t>
      </w:r>
      <w:r>
        <w:t xml:space="preserve">He prayed that the glory He had before creation and before taking a human form would be returned to Him. Next Jesus prayed for the disciples which were “given to Him” by the Father.  He prayed that </w:t>
      </w:r>
      <w:r w:rsidR="00D75677">
        <w:t xml:space="preserve">that they would be kept from the “evil one.”  Jesus’ prayer is filled with pleas for unity among the disciples, a unity that is similar to the unity between Father and Son. Finally, Jesus prayed for us, those who came to faith through the witness of the disciples. Chapter 18 began with the betrayal of Jesus by Judas and the arrest of Jesus. </w:t>
      </w:r>
    </w:p>
    <w:p w14:paraId="247C0255" w14:textId="4EE485F3" w:rsidR="00E1418B" w:rsidRDefault="00D75677" w:rsidP="00E1418B">
      <w:pPr>
        <w:pStyle w:val="ListParagraph"/>
        <w:numPr>
          <w:ilvl w:val="0"/>
          <w:numId w:val="2"/>
        </w:numPr>
        <w:spacing w:line="240" w:lineRule="auto"/>
        <w:rPr>
          <w:b/>
          <w:bCs/>
          <w:sz w:val="28"/>
          <w:szCs w:val="28"/>
        </w:rPr>
      </w:pPr>
      <w:r w:rsidRPr="00E1418B">
        <w:rPr>
          <w:b/>
          <w:bCs/>
          <w:sz w:val="28"/>
          <w:szCs w:val="28"/>
        </w:rPr>
        <w:t>Read John 18:15-</w:t>
      </w:r>
      <w:r w:rsidR="00E1418B" w:rsidRPr="00E1418B">
        <w:rPr>
          <w:b/>
          <w:bCs/>
          <w:sz w:val="28"/>
          <w:szCs w:val="28"/>
        </w:rPr>
        <w:t>27 and footnotes</w:t>
      </w:r>
      <w:r w:rsidR="00A467C7" w:rsidRPr="00E1418B">
        <w:rPr>
          <w:b/>
          <w:bCs/>
          <w:sz w:val="28"/>
          <w:szCs w:val="28"/>
        </w:rPr>
        <w:t xml:space="preserve">.  </w:t>
      </w:r>
      <w:r w:rsidR="00E1418B">
        <w:rPr>
          <w:b/>
          <w:bCs/>
          <w:sz w:val="28"/>
          <w:szCs w:val="28"/>
        </w:rPr>
        <w:t>Share your footnotes.</w:t>
      </w:r>
    </w:p>
    <w:p w14:paraId="55FAB4F1" w14:textId="2C2A68F5" w:rsidR="00E1418B" w:rsidRPr="00083261" w:rsidRDefault="00083261" w:rsidP="00E1418B">
      <w:pPr>
        <w:pStyle w:val="ListParagraph"/>
        <w:spacing w:line="240" w:lineRule="auto"/>
        <w:ind w:left="360"/>
        <w:rPr>
          <w:b/>
          <w:bCs/>
          <w:sz w:val="16"/>
          <w:szCs w:val="16"/>
        </w:rPr>
      </w:pPr>
      <w:r>
        <w:rPr>
          <w:b/>
          <w:bCs/>
          <w:sz w:val="28"/>
          <w:szCs w:val="28"/>
        </w:rPr>
        <w:br/>
      </w:r>
    </w:p>
    <w:p w14:paraId="40B950C3" w14:textId="2B252CD8" w:rsidR="00CA33DE" w:rsidRDefault="00AA7830" w:rsidP="00871451">
      <w:pPr>
        <w:pStyle w:val="ListParagraph"/>
        <w:numPr>
          <w:ilvl w:val="0"/>
          <w:numId w:val="3"/>
        </w:numPr>
        <w:spacing w:line="240" w:lineRule="auto"/>
        <w:rPr>
          <w:b/>
          <w:bCs/>
          <w:sz w:val="28"/>
          <w:szCs w:val="28"/>
        </w:rPr>
      </w:pPr>
      <w:r w:rsidRPr="00E1418B">
        <w:rPr>
          <w:b/>
          <w:bCs/>
          <w:sz w:val="28"/>
          <w:szCs w:val="28"/>
        </w:rPr>
        <w:t>Where is Peter in verses</w:t>
      </w:r>
      <w:r w:rsidR="00E1418B">
        <w:rPr>
          <w:b/>
          <w:bCs/>
          <w:sz w:val="28"/>
          <w:szCs w:val="28"/>
        </w:rPr>
        <w:t xml:space="preserve"> 1</w:t>
      </w:r>
      <w:r w:rsidR="00D34B8B">
        <w:rPr>
          <w:b/>
          <w:bCs/>
          <w:sz w:val="28"/>
          <w:szCs w:val="28"/>
        </w:rPr>
        <w:t>8</w:t>
      </w:r>
      <w:r w:rsidR="00E1418B">
        <w:rPr>
          <w:b/>
          <w:bCs/>
          <w:sz w:val="28"/>
          <w:szCs w:val="28"/>
        </w:rPr>
        <w:t>-18</w:t>
      </w:r>
      <w:r w:rsidRPr="00E1418B">
        <w:rPr>
          <w:b/>
          <w:bCs/>
          <w:sz w:val="28"/>
          <w:szCs w:val="28"/>
        </w:rPr>
        <w:t>?</w:t>
      </w:r>
      <w:r w:rsidR="00083261">
        <w:rPr>
          <w:b/>
          <w:bCs/>
          <w:sz w:val="28"/>
          <w:szCs w:val="28"/>
        </w:rPr>
        <w:br/>
      </w:r>
    </w:p>
    <w:p w14:paraId="241D849C" w14:textId="080EF428" w:rsidR="00AB5EEB" w:rsidRPr="00CA33DE" w:rsidRDefault="00AA7830" w:rsidP="00871451">
      <w:pPr>
        <w:pStyle w:val="ListParagraph"/>
        <w:numPr>
          <w:ilvl w:val="0"/>
          <w:numId w:val="3"/>
        </w:numPr>
        <w:spacing w:line="240" w:lineRule="auto"/>
        <w:rPr>
          <w:b/>
          <w:bCs/>
          <w:sz w:val="28"/>
          <w:szCs w:val="28"/>
        </w:rPr>
      </w:pPr>
      <w:r w:rsidRPr="00CA33DE">
        <w:rPr>
          <w:b/>
          <w:bCs/>
          <w:sz w:val="28"/>
          <w:szCs w:val="28"/>
        </w:rPr>
        <w:t>Who is</w:t>
      </w:r>
      <w:r w:rsidR="00E1418B" w:rsidRPr="00CA33DE">
        <w:rPr>
          <w:b/>
          <w:bCs/>
          <w:sz w:val="28"/>
          <w:szCs w:val="28"/>
        </w:rPr>
        <w:t xml:space="preserve"> the “other” disciple </w:t>
      </w:r>
      <w:r w:rsidRPr="00CA33DE">
        <w:rPr>
          <w:b/>
          <w:bCs/>
          <w:sz w:val="28"/>
          <w:szCs w:val="28"/>
        </w:rPr>
        <w:t xml:space="preserve">with him?  Footnotes </w:t>
      </w:r>
      <w:r w:rsidR="00AB5EEB" w:rsidRPr="00CA33DE">
        <w:rPr>
          <w:b/>
          <w:bCs/>
          <w:sz w:val="28"/>
          <w:szCs w:val="28"/>
        </w:rPr>
        <w:t>and the verses below might help.</w:t>
      </w:r>
    </w:p>
    <w:p w14:paraId="1076440E" w14:textId="1AC5F93B" w:rsidR="00AB5EEB" w:rsidRPr="005A02FE" w:rsidRDefault="00AB5EEB" w:rsidP="00871451">
      <w:pPr>
        <w:pStyle w:val="ListParagraph"/>
        <w:spacing w:line="240" w:lineRule="auto"/>
        <w:ind w:left="1080"/>
      </w:pPr>
      <w:r>
        <w:rPr>
          <w:b/>
          <w:bCs/>
          <w:sz w:val="28"/>
          <w:szCs w:val="28"/>
        </w:rPr>
        <w:t>John 20:</w:t>
      </w:r>
      <w:r w:rsidR="005A02FE">
        <w:rPr>
          <w:b/>
          <w:bCs/>
          <w:sz w:val="28"/>
          <w:szCs w:val="28"/>
        </w:rPr>
        <w:t xml:space="preserve">3-5 </w:t>
      </w:r>
      <w:r w:rsidR="005A02FE" w:rsidRPr="005A02FE">
        <w:rPr>
          <w:b/>
          <w:bCs/>
          <w:sz w:val="28"/>
          <w:szCs w:val="28"/>
        </w:rPr>
        <w:t> </w:t>
      </w:r>
      <w:r w:rsidR="005A02FE" w:rsidRPr="005A02FE">
        <w:rPr>
          <w:vertAlign w:val="superscript"/>
        </w:rPr>
        <w:t>3 </w:t>
      </w:r>
      <w:r w:rsidR="005A02FE" w:rsidRPr="005A02FE">
        <w:t xml:space="preserve">So Peter and </w:t>
      </w:r>
      <w:r w:rsidR="005A02FE" w:rsidRPr="005A02FE">
        <w:rPr>
          <w:b/>
          <w:bCs/>
        </w:rPr>
        <w:t>the other disciple</w:t>
      </w:r>
      <w:r w:rsidR="005A02FE" w:rsidRPr="005A02FE">
        <w:t xml:space="preserve"> went out and came to the tomb. </w:t>
      </w:r>
      <w:r w:rsidR="005A02FE" w:rsidRPr="005A02FE">
        <w:rPr>
          <w:vertAlign w:val="superscript"/>
        </w:rPr>
        <w:t>4 </w:t>
      </w:r>
      <w:r w:rsidR="005A02FE" w:rsidRPr="005A02FE">
        <w:t>They both ran, but the other disciple ran faster than Peter and arrived at the tomb first; </w:t>
      </w:r>
      <w:r w:rsidR="005A02FE" w:rsidRPr="005A02FE">
        <w:rPr>
          <w:vertAlign w:val="superscript"/>
        </w:rPr>
        <w:t>5 </w:t>
      </w:r>
      <w:r w:rsidR="005A02FE" w:rsidRPr="005A02FE">
        <w:t>he bent down and saw the burial cloths there, but did not go in. </w:t>
      </w:r>
    </w:p>
    <w:p w14:paraId="0016512D" w14:textId="6452D7EC" w:rsidR="00BB70EF" w:rsidRDefault="005A02FE" w:rsidP="00871451">
      <w:pPr>
        <w:pStyle w:val="ListParagraph"/>
        <w:spacing w:line="240" w:lineRule="auto"/>
        <w:ind w:left="1080"/>
      </w:pPr>
      <w:r w:rsidRPr="005A02FE">
        <w:rPr>
          <w:b/>
          <w:bCs/>
          <w:sz w:val="28"/>
          <w:szCs w:val="28"/>
        </w:rPr>
        <w:t>John 19:26-2</w:t>
      </w:r>
      <w:r>
        <w:rPr>
          <w:b/>
          <w:bCs/>
          <w:sz w:val="28"/>
          <w:szCs w:val="28"/>
        </w:rPr>
        <w:t xml:space="preserve">7 </w:t>
      </w:r>
      <w:r w:rsidRPr="005A02FE">
        <w:t>When Jesus saw his mother</w:t>
      </w:r>
      <w:r>
        <w:rPr>
          <w:vertAlign w:val="superscript"/>
        </w:rPr>
        <w:t xml:space="preserve"> </w:t>
      </w:r>
      <w:r w:rsidRPr="005A02FE">
        <w:t>and the disciple there whom he loved, he said to his mother, “Woman, behold, your son.” </w:t>
      </w:r>
      <w:r w:rsidRPr="005A02FE">
        <w:rPr>
          <w:vertAlign w:val="superscript"/>
        </w:rPr>
        <w:t>27 </w:t>
      </w:r>
      <w:r w:rsidRPr="005A02FE">
        <w:t>Then he said to the disciple, “Behold, your mother.” And from that hour the disciple took her into his home.</w:t>
      </w:r>
      <w:r w:rsidR="00083261">
        <w:br/>
      </w:r>
      <w:r w:rsidR="00083261">
        <w:br/>
      </w:r>
    </w:p>
    <w:p w14:paraId="64D4A138" w14:textId="59326874" w:rsidR="00BB70EF" w:rsidRDefault="00BB70EF" w:rsidP="00871451">
      <w:pPr>
        <w:pStyle w:val="ListParagraph"/>
        <w:spacing w:line="240" w:lineRule="auto"/>
        <w:ind w:left="360"/>
      </w:pPr>
      <w:r>
        <w:rPr>
          <w:b/>
          <w:bCs/>
          <w:sz w:val="28"/>
          <w:szCs w:val="28"/>
        </w:rPr>
        <w:t xml:space="preserve">c.  </w:t>
      </w:r>
      <w:r w:rsidRPr="00BB70EF">
        <w:rPr>
          <w:b/>
          <w:bCs/>
          <w:sz w:val="28"/>
          <w:szCs w:val="28"/>
        </w:rPr>
        <w:t>To whom does Peter make his first denial of Jesus?</w:t>
      </w:r>
      <w:r w:rsidR="00083261">
        <w:rPr>
          <w:b/>
          <w:bCs/>
          <w:sz w:val="28"/>
          <w:szCs w:val="28"/>
        </w:rPr>
        <w:br/>
      </w:r>
    </w:p>
    <w:p w14:paraId="5EDA037C" w14:textId="2A837081" w:rsidR="00BB70EF" w:rsidRPr="00BB70EF" w:rsidRDefault="00CA33DE" w:rsidP="00871451">
      <w:pPr>
        <w:pStyle w:val="ListParagraph"/>
        <w:spacing w:line="240" w:lineRule="auto"/>
        <w:ind w:left="360"/>
      </w:pPr>
      <w:r>
        <w:rPr>
          <w:b/>
          <w:bCs/>
          <w:sz w:val="28"/>
          <w:szCs w:val="28"/>
        </w:rPr>
        <w:t xml:space="preserve">d.  </w:t>
      </w:r>
      <w:r w:rsidR="00BB70EF">
        <w:rPr>
          <w:b/>
          <w:bCs/>
          <w:sz w:val="28"/>
          <w:szCs w:val="28"/>
        </w:rPr>
        <w:t xml:space="preserve">Reading John 18:19-24, does this seem like a proper trial? </w:t>
      </w:r>
    </w:p>
    <w:p w14:paraId="2C63AE0D" w14:textId="7DDDFD4F" w:rsidR="00BB70EF" w:rsidRDefault="00BB70EF" w:rsidP="00871451">
      <w:pPr>
        <w:pStyle w:val="ListParagraph"/>
        <w:spacing w:line="240" w:lineRule="auto"/>
        <w:ind w:left="1440"/>
        <w:rPr>
          <w:b/>
          <w:bCs/>
          <w:sz w:val="28"/>
          <w:szCs w:val="28"/>
        </w:rPr>
      </w:pPr>
      <w:r>
        <w:rPr>
          <w:b/>
          <w:bCs/>
          <w:sz w:val="28"/>
          <w:szCs w:val="28"/>
        </w:rPr>
        <w:t>What is missing?</w:t>
      </w:r>
      <w:r w:rsidR="00083261">
        <w:rPr>
          <w:b/>
          <w:bCs/>
          <w:sz w:val="28"/>
          <w:szCs w:val="28"/>
        </w:rPr>
        <w:br/>
      </w:r>
    </w:p>
    <w:p w14:paraId="2CFE5FB1" w14:textId="484BB15E" w:rsidR="00CA33DE" w:rsidRDefault="00CA33DE" w:rsidP="00871451">
      <w:pPr>
        <w:pStyle w:val="ListParagraph"/>
        <w:spacing w:line="240" w:lineRule="auto"/>
        <w:ind w:left="360"/>
        <w:rPr>
          <w:b/>
          <w:bCs/>
          <w:sz w:val="28"/>
          <w:szCs w:val="28"/>
        </w:rPr>
      </w:pPr>
      <w:r>
        <w:rPr>
          <w:b/>
          <w:bCs/>
          <w:sz w:val="28"/>
          <w:szCs w:val="28"/>
        </w:rPr>
        <w:t>e. Why would Annas inquire about Jesus’ disciples?</w:t>
      </w:r>
      <w:r w:rsidR="00083261">
        <w:rPr>
          <w:b/>
          <w:bCs/>
          <w:sz w:val="28"/>
          <w:szCs w:val="28"/>
        </w:rPr>
        <w:br/>
      </w:r>
    </w:p>
    <w:p w14:paraId="4B6410AD" w14:textId="045D9316" w:rsidR="00CA33DE" w:rsidRDefault="00CA33DE" w:rsidP="00871451">
      <w:pPr>
        <w:pStyle w:val="ListParagraph"/>
        <w:spacing w:line="240" w:lineRule="auto"/>
        <w:ind w:left="360"/>
        <w:rPr>
          <w:b/>
          <w:bCs/>
          <w:sz w:val="28"/>
          <w:szCs w:val="28"/>
        </w:rPr>
      </w:pPr>
      <w:r>
        <w:rPr>
          <w:b/>
          <w:bCs/>
          <w:sz w:val="28"/>
          <w:szCs w:val="28"/>
        </w:rPr>
        <w:t>f. How does Jesus defend his teaching in these verses?</w:t>
      </w:r>
      <w:r w:rsidR="00747EE7">
        <w:rPr>
          <w:b/>
          <w:bCs/>
          <w:sz w:val="28"/>
          <w:szCs w:val="28"/>
        </w:rPr>
        <w:br/>
      </w:r>
    </w:p>
    <w:p w14:paraId="18FC99EF" w14:textId="77777777" w:rsidR="00CA33DE" w:rsidRPr="00747EE7" w:rsidRDefault="00CA33DE" w:rsidP="00871451">
      <w:pPr>
        <w:pStyle w:val="ListParagraph"/>
        <w:spacing w:line="240" w:lineRule="auto"/>
        <w:ind w:left="360"/>
        <w:rPr>
          <w:b/>
          <w:bCs/>
          <w:sz w:val="16"/>
          <w:szCs w:val="16"/>
        </w:rPr>
      </w:pPr>
    </w:p>
    <w:p w14:paraId="13A264A7" w14:textId="5E6623CD" w:rsidR="00CA33DE" w:rsidRDefault="00993542" w:rsidP="00871451">
      <w:pPr>
        <w:pStyle w:val="ListParagraph"/>
        <w:spacing w:line="240" w:lineRule="auto"/>
        <w:ind w:left="360"/>
        <w:rPr>
          <w:b/>
          <w:bCs/>
          <w:sz w:val="28"/>
          <w:szCs w:val="28"/>
        </w:rPr>
      </w:pPr>
      <w:r>
        <w:rPr>
          <w:b/>
          <w:bCs/>
          <w:sz w:val="28"/>
          <w:szCs w:val="28"/>
        </w:rPr>
        <w:t>g</w:t>
      </w:r>
      <w:r w:rsidR="00CA33DE">
        <w:rPr>
          <w:b/>
          <w:bCs/>
          <w:sz w:val="28"/>
          <w:szCs w:val="28"/>
        </w:rPr>
        <w:t>. Why was Jesus struck by the Temple guard?</w:t>
      </w:r>
    </w:p>
    <w:p w14:paraId="7131F54C" w14:textId="77777777" w:rsidR="00CA33DE" w:rsidRDefault="00CA33DE" w:rsidP="00871451">
      <w:pPr>
        <w:pStyle w:val="ListParagraph"/>
        <w:spacing w:line="240" w:lineRule="auto"/>
        <w:ind w:left="360"/>
        <w:rPr>
          <w:b/>
          <w:bCs/>
          <w:sz w:val="28"/>
          <w:szCs w:val="28"/>
        </w:rPr>
      </w:pPr>
    </w:p>
    <w:p w14:paraId="01F0CC8E" w14:textId="155C2B55" w:rsidR="00CA33DE" w:rsidRDefault="00993542" w:rsidP="00871451">
      <w:pPr>
        <w:pStyle w:val="ListParagraph"/>
        <w:spacing w:line="240" w:lineRule="auto"/>
        <w:ind w:left="360"/>
        <w:rPr>
          <w:b/>
          <w:bCs/>
          <w:sz w:val="28"/>
          <w:szCs w:val="28"/>
        </w:rPr>
      </w:pPr>
      <w:r>
        <w:rPr>
          <w:b/>
          <w:bCs/>
          <w:sz w:val="28"/>
          <w:szCs w:val="28"/>
        </w:rPr>
        <w:t>h</w:t>
      </w:r>
      <w:r w:rsidR="00CA33DE">
        <w:rPr>
          <w:b/>
          <w:bCs/>
          <w:sz w:val="28"/>
          <w:szCs w:val="28"/>
        </w:rPr>
        <w:t>. In John 18:25 Peter denies knowing Jesus again.  To whom is he speaking?</w:t>
      </w:r>
    </w:p>
    <w:p w14:paraId="7FC35019" w14:textId="77777777" w:rsidR="00CA33DE" w:rsidRDefault="00CA33DE" w:rsidP="00871451">
      <w:pPr>
        <w:pStyle w:val="ListParagraph"/>
        <w:spacing w:line="240" w:lineRule="auto"/>
        <w:ind w:left="360"/>
        <w:rPr>
          <w:b/>
          <w:bCs/>
          <w:sz w:val="28"/>
          <w:szCs w:val="28"/>
        </w:rPr>
      </w:pPr>
    </w:p>
    <w:p w14:paraId="3CBA2EF3" w14:textId="77777777" w:rsidR="00B63665" w:rsidRDefault="00993542" w:rsidP="00871451">
      <w:pPr>
        <w:pStyle w:val="ListParagraph"/>
        <w:spacing w:line="240" w:lineRule="auto"/>
        <w:ind w:left="360"/>
        <w:rPr>
          <w:b/>
          <w:bCs/>
          <w:sz w:val="28"/>
          <w:szCs w:val="28"/>
        </w:rPr>
      </w:pPr>
      <w:proofErr w:type="spellStart"/>
      <w:r>
        <w:rPr>
          <w:b/>
          <w:bCs/>
          <w:sz w:val="28"/>
          <w:szCs w:val="28"/>
        </w:rPr>
        <w:t>i</w:t>
      </w:r>
      <w:proofErr w:type="spellEnd"/>
      <w:r w:rsidR="00CA33DE">
        <w:rPr>
          <w:b/>
          <w:bCs/>
          <w:sz w:val="28"/>
          <w:szCs w:val="28"/>
        </w:rPr>
        <w:t xml:space="preserve">. Again in 18:26-27 Peter denies Jesus.  Who was questioning him this time? </w:t>
      </w:r>
      <w:r w:rsidR="00B63665">
        <w:rPr>
          <w:b/>
          <w:bCs/>
          <w:sz w:val="28"/>
          <w:szCs w:val="28"/>
        </w:rPr>
        <w:br/>
      </w:r>
    </w:p>
    <w:p w14:paraId="17CBC8B7" w14:textId="1C545432" w:rsidR="00871451" w:rsidRDefault="00B63665" w:rsidP="00B63665">
      <w:pPr>
        <w:pStyle w:val="ListParagraph"/>
        <w:spacing w:line="240" w:lineRule="auto"/>
        <w:ind w:left="360"/>
        <w:rPr>
          <w:b/>
          <w:bCs/>
          <w:sz w:val="28"/>
          <w:szCs w:val="28"/>
        </w:rPr>
      </w:pPr>
      <w:r>
        <w:rPr>
          <w:b/>
          <w:bCs/>
          <w:sz w:val="28"/>
          <w:szCs w:val="28"/>
        </w:rPr>
        <w:t xml:space="preserve">j. </w:t>
      </w:r>
      <w:r w:rsidR="00871451">
        <w:rPr>
          <w:b/>
          <w:bCs/>
          <w:sz w:val="28"/>
          <w:szCs w:val="28"/>
        </w:rPr>
        <w:t>How does Jesus’ prophecy of Peter’s denial illustrate His understanding of human nature?</w:t>
      </w:r>
    </w:p>
    <w:p w14:paraId="639116F3" w14:textId="77777777" w:rsidR="00871451" w:rsidRDefault="00871451" w:rsidP="00871451">
      <w:pPr>
        <w:pStyle w:val="ListParagraph"/>
        <w:spacing w:line="240" w:lineRule="auto"/>
        <w:rPr>
          <w:b/>
          <w:bCs/>
          <w:sz w:val="28"/>
          <w:szCs w:val="28"/>
        </w:rPr>
      </w:pPr>
    </w:p>
    <w:p w14:paraId="780CCD0F" w14:textId="0AA55CAB" w:rsidR="00871451" w:rsidRPr="00871451" w:rsidRDefault="00871451" w:rsidP="00871451">
      <w:pPr>
        <w:pStyle w:val="ListParagraph"/>
        <w:numPr>
          <w:ilvl w:val="0"/>
          <w:numId w:val="2"/>
        </w:numPr>
        <w:spacing w:line="240" w:lineRule="auto"/>
        <w:rPr>
          <w:b/>
          <w:bCs/>
          <w:sz w:val="28"/>
          <w:szCs w:val="28"/>
        </w:rPr>
      </w:pPr>
      <w:r>
        <w:rPr>
          <w:b/>
          <w:bCs/>
          <w:sz w:val="28"/>
          <w:szCs w:val="28"/>
        </w:rPr>
        <w:t>Read John 18:28-38 and footnotes. Share your footnotes.</w:t>
      </w:r>
    </w:p>
    <w:p w14:paraId="4188985E" w14:textId="77777777" w:rsidR="00BB70EF" w:rsidRPr="00BB70EF" w:rsidRDefault="00BB70EF" w:rsidP="00BB70EF"/>
    <w:p w14:paraId="272ECECD" w14:textId="5635D705" w:rsidR="002A0822" w:rsidRPr="00C51A97" w:rsidRDefault="002A0822" w:rsidP="008D6DFF">
      <w:pPr>
        <w:spacing w:line="240" w:lineRule="auto"/>
        <w:ind w:left="360"/>
        <w:rPr>
          <w:b/>
          <w:bCs/>
          <w:sz w:val="16"/>
          <w:szCs w:val="16"/>
        </w:rPr>
      </w:pPr>
      <w:r>
        <w:rPr>
          <w:b/>
          <w:bCs/>
          <w:sz w:val="28"/>
          <w:szCs w:val="28"/>
        </w:rPr>
        <w:lastRenderedPageBreak/>
        <w:t>2 a. Why were the Jews not willing to enter the palace of the Roman governor, also referred to at the praetorium?</w:t>
      </w:r>
      <w:r w:rsidR="000E0145">
        <w:rPr>
          <w:b/>
          <w:bCs/>
          <w:sz w:val="28"/>
          <w:szCs w:val="28"/>
        </w:rPr>
        <w:t xml:space="preserve"> </w:t>
      </w:r>
      <w:r w:rsidR="000E0145" w:rsidRPr="008D6DFF">
        <w:rPr>
          <w:b/>
          <w:bCs/>
          <w:sz w:val="28"/>
          <w:szCs w:val="28"/>
        </w:rPr>
        <w:t>What is the irony here?</w:t>
      </w:r>
      <w:r w:rsidR="00C51A97">
        <w:rPr>
          <w:b/>
          <w:bCs/>
          <w:sz w:val="28"/>
          <w:szCs w:val="28"/>
        </w:rPr>
        <w:br/>
      </w:r>
    </w:p>
    <w:p w14:paraId="1006FBCD" w14:textId="5C443266" w:rsidR="008D6DFF" w:rsidRPr="00C51A97" w:rsidRDefault="008D6DFF" w:rsidP="008D6DFF">
      <w:pPr>
        <w:ind w:left="360"/>
        <w:rPr>
          <w:b/>
          <w:bCs/>
          <w:sz w:val="16"/>
          <w:szCs w:val="16"/>
        </w:rPr>
      </w:pPr>
      <w:r>
        <w:rPr>
          <w:b/>
          <w:bCs/>
          <w:sz w:val="28"/>
          <w:szCs w:val="28"/>
        </w:rPr>
        <w:t xml:space="preserve">   </w:t>
      </w:r>
      <w:r w:rsidR="000E0145">
        <w:rPr>
          <w:b/>
          <w:bCs/>
          <w:sz w:val="28"/>
          <w:szCs w:val="28"/>
        </w:rPr>
        <w:t>b</w:t>
      </w:r>
      <w:r w:rsidRPr="008D6DFF">
        <w:rPr>
          <w:b/>
          <w:bCs/>
          <w:sz w:val="28"/>
          <w:szCs w:val="28"/>
        </w:rPr>
        <w:t>.</w:t>
      </w:r>
      <w:r>
        <w:rPr>
          <w:b/>
          <w:bCs/>
          <w:sz w:val="28"/>
          <w:szCs w:val="28"/>
        </w:rPr>
        <w:t xml:space="preserve">  What charges did the Jewish leaders say they had against Jesus?</w:t>
      </w:r>
      <w:r w:rsidR="00C51A97">
        <w:rPr>
          <w:b/>
          <w:bCs/>
          <w:sz w:val="28"/>
          <w:szCs w:val="28"/>
        </w:rPr>
        <w:br/>
      </w:r>
    </w:p>
    <w:p w14:paraId="630E0E32" w14:textId="2B8E6562" w:rsidR="008D6DFF" w:rsidRPr="00E620B6" w:rsidRDefault="008D6DFF" w:rsidP="008D6DFF">
      <w:pPr>
        <w:ind w:left="360"/>
        <w:rPr>
          <w:b/>
          <w:bCs/>
          <w:sz w:val="16"/>
          <w:szCs w:val="16"/>
        </w:rPr>
      </w:pPr>
      <w:r>
        <w:rPr>
          <w:b/>
          <w:bCs/>
          <w:sz w:val="28"/>
          <w:szCs w:val="28"/>
        </w:rPr>
        <w:t xml:space="preserve">   </w:t>
      </w:r>
      <w:r w:rsidR="000E0145">
        <w:rPr>
          <w:b/>
          <w:bCs/>
          <w:sz w:val="28"/>
          <w:szCs w:val="28"/>
        </w:rPr>
        <w:t>c</w:t>
      </w:r>
      <w:r>
        <w:rPr>
          <w:b/>
          <w:bCs/>
          <w:sz w:val="28"/>
          <w:szCs w:val="28"/>
        </w:rPr>
        <w:t>.  What is the meaning of 18:32?   See also John 12:32 below.</w:t>
      </w:r>
      <w:r w:rsidR="00083261">
        <w:rPr>
          <w:b/>
          <w:bCs/>
          <w:sz w:val="28"/>
          <w:szCs w:val="28"/>
        </w:rPr>
        <w:t xml:space="preserve"> </w:t>
      </w:r>
      <w:r w:rsidR="00083261">
        <w:rPr>
          <w:b/>
          <w:bCs/>
          <w:sz w:val="28"/>
          <w:szCs w:val="28"/>
        </w:rPr>
        <w:br/>
      </w:r>
      <w:r w:rsidRPr="008D6DFF">
        <w:rPr>
          <w:b/>
          <w:bCs/>
          <w:sz w:val="28"/>
          <w:szCs w:val="28"/>
        </w:rPr>
        <w:t>John 12:32</w:t>
      </w:r>
      <w:r>
        <w:rPr>
          <w:b/>
          <w:bCs/>
          <w:sz w:val="28"/>
          <w:szCs w:val="28"/>
        </w:rPr>
        <w:t xml:space="preserve"> </w:t>
      </w:r>
      <w:r w:rsidRPr="008D6DFF">
        <w:rPr>
          <w:b/>
          <w:bCs/>
          <w:sz w:val="28"/>
          <w:szCs w:val="28"/>
          <w:vertAlign w:val="superscript"/>
        </w:rPr>
        <w:t>32 </w:t>
      </w:r>
      <w:r w:rsidRPr="008D6DFF">
        <w:t>And when I am lifted up from the earth, I will draw everyone to myself.”</w:t>
      </w:r>
      <w:r w:rsidR="00083261">
        <w:br/>
      </w:r>
    </w:p>
    <w:p w14:paraId="76645408" w14:textId="15967E32" w:rsidR="00197888" w:rsidRPr="00922375" w:rsidRDefault="008D6DFF" w:rsidP="00922375">
      <w:pPr>
        <w:tabs>
          <w:tab w:val="left" w:pos="1668"/>
        </w:tabs>
        <w:ind w:left="360"/>
        <w:rPr>
          <w:sz w:val="28"/>
          <w:szCs w:val="28"/>
        </w:rPr>
      </w:pPr>
      <w:r w:rsidRPr="008D6DFF">
        <w:rPr>
          <w:b/>
          <w:bCs/>
          <w:sz w:val="28"/>
          <w:szCs w:val="28"/>
        </w:rPr>
        <w:t xml:space="preserve">    </w:t>
      </w:r>
      <w:r w:rsidR="000E0145">
        <w:rPr>
          <w:b/>
          <w:bCs/>
          <w:sz w:val="28"/>
          <w:szCs w:val="28"/>
        </w:rPr>
        <w:t>d</w:t>
      </w:r>
      <w:r w:rsidRPr="00197888">
        <w:rPr>
          <w:b/>
          <w:bCs/>
          <w:sz w:val="28"/>
          <w:szCs w:val="28"/>
        </w:rPr>
        <w:t xml:space="preserve">.  What answer does Jesus give Pilate when he asks </w:t>
      </w:r>
      <w:proofErr w:type="gramStart"/>
      <w:r w:rsidR="00197888" w:rsidRPr="00197888">
        <w:rPr>
          <w:b/>
          <w:bCs/>
          <w:sz w:val="28"/>
          <w:szCs w:val="28"/>
        </w:rPr>
        <w:t>Him</w:t>
      </w:r>
      <w:proofErr w:type="gramEnd"/>
      <w:r w:rsidR="00197888" w:rsidRPr="00197888">
        <w:rPr>
          <w:b/>
          <w:bCs/>
          <w:sz w:val="28"/>
          <w:szCs w:val="28"/>
        </w:rPr>
        <w:t xml:space="preserve"> “What have you done?”</w:t>
      </w:r>
    </w:p>
    <w:p w14:paraId="4194D968" w14:textId="57F06D44" w:rsidR="00197888" w:rsidRPr="00C51A97" w:rsidRDefault="00197888" w:rsidP="00E1418B">
      <w:pPr>
        <w:spacing w:line="240" w:lineRule="auto"/>
        <w:rPr>
          <w:b/>
          <w:bCs/>
          <w:sz w:val="16"/>
          <w:szCs w:val="16"/>
        </w:rPr>
      </w:pPr>
      <w:r>
        <w:rPr>
          <w:b/>
          <w:bCs/>
          <w:sz w:val="28"/>
          <w:szCs w:val="28"/>
        </w:rPr>
        <w:t xml:space="preserve">          e. What does Jesus say about His kingdom?</w:t>
      </w:r>
      <w:r w:rsidR="00F03CA2">
        <w:rPr>
          <w:b/>
          <w:bCs/>
          <w:sz w:val="28"/>
          <w:szCs w:val="28"/>
        </w:rPr>
        <w:t xml:space="preserve">    See 18:36.</w:t>
      </w:r>
      <w:r w:rsidR="00C51A97">
        <w:rPr>
          <w:b/>
          <w:bCs/>
          <w:sz w:val="28"/>
          <w:szCs w:val="28"/>
        </w:rPr>
        <w:br/>
      </w:r>
    </w:p>
    <w:p w14:paraId="33550502" w14:textId="4EA66AED" w:rsidR="00197888" w:rsidRDefault="00197888" w:rsidP="00E1418B">
      <w:pPr>
        <w:spacing w:line="240" w:lineRule="auto"/>
        <w:rPr>
          <w:b/>
          <w:bCs/>
          <w:sz w:val="28"/>
          <w:szCs w:val="28"/>
        </w:rPr>
      </w:pPr>
      <w:r>
        <w:rPr>
          <w:b/>
          <w:bCs/>
          <w:sz w:val="28"/>
          <w:szCs w:val="28"/>
        </w:rPr>
        <w:t xml:space="preserve">           f. For what reason does Jesus say he was born?</w:t>
      </w:r>
      <w:r w:rsidR="00F03CA2">
        <w:rPr>
          <w:b/>
          <w:bCs/>
          <w:sz w:val="28"/>
          <w:szCs w:val="28"/>
        </w:rPr>
        <w:t xml:space="preserve">   See 18:37.</w:t>
      </w:r>
    </w:p>
    <w:p w14:paraId="2BECFA58" w14:textId="56B4867C" w:rsidR="00197888" w:rsidRPr="00C51A97" w:rsidRDefault="00197888" w:rsidP="00E1418B">
      <w:pPr>
        <w:spacing w:line="240" w:lineRule="auto"/>
        <w:rPr>
          <w:b/>
          <w:bCs/>
          <w:sz w:val="16"/>
          <w:szCs w:val="16"/>
        </w:rPr>
      </w:pPr>
      <w:r>
        <w:rPr>
          <w:b/>
          <w:bCs/>
          <w:sz w:val="28"/>
          <w:szCs w:val="28"/>
        </w:rPr>
        <w:t xml:space="preserve">           g. How did Pilate respond to this?</w:t>
      </w:r>
      <w:r w:rsidR="00F03CA2">
        <w:rPr>
          <w:b/>
          <w:bCs/>
          <w:sz w:val="28"/>
          <w:szCs w:val="28"/>
        </w:rPr>
        <w:t xml:space="preserve">   Is this more </w:t>
      </w:r>
      <w:proofErr w:type="gramStart"/>
      <w:r w:rsidR="00F03CA2">
        <w:rPr>
          <w:b/>
          <w:bCs/>
          <w:sz w:val="28"/>
          <w:szCs w:val="28"/>
        </w:rPr>
        <w:t>irony</w:t>
      </w:r>
      <w:proofErr w:type="gramEnd"/>
      <w:r w:rsidR="00F03CA2">
        <w:rPr>
          <w:b/>
          <w:bCs/>
          <w:sz w:val="28"/>
          <w:szCs w:val="28"/>
        </w:rPr>
        <w:t>?</w:t>
      </w:r>
      <w:r w:rsidR="00C51A97">
        <w:rPr>
          <w:b/>
          <w:bCs/>
          <w:sz w:val="28"/>
          <w:szCs w:val="28"/>
        </w:rPr>
        <w:br/>
      </w:r>
    </w:p>
    <w:p w14:paraId="4318E85F" w14:textId="6A65993C" w:rsidR="00C109E3" w:rsidRDefault="00C51A97" w:rsidP="00C51A97">
      <w:pPr>
        <w:spacing w:line="240" w:lineRule="auto"/>
        <w:rPr>
          <w:b/>
          <w:bCs/>
          <w:sz w:val="28"/>
          <w:szCs w:val="28"/>
        </w:rPr>
      </w:pPr>
      <w:r>
        <w:rPr>
          <w:b/>
          <w:bCs/>
          <w:sz w:val="28"/>
          <w:szCs w:val="28"/>
        </w:rPr>
        <w:t xml:space="preserve">           </w:t>
      </w:r>
      <w:r w:rsidR="00C109E3">
        <w:rPr>
          <w:b/>
          <w:bCs/>
          <w:sz w:val="28"/>
          <w:szCs w:val="28"/>
        </w:rPr>
        <w:t xml:space="preserve">h. </w:t>
      </w:r>
      <w:r w:rsidR="009C42AE">
        <w:rPr>
          <w:b/>
          <w:bCs/>
          <w:sz w:val="28"/>
          <w:szCs w:val="28"/>
        </w:rPr>
        <w:t>Who is Barabas? Compare translations of 18:</w:t>
      </w:r>
      <w:r w:rsidR="006A010A">
        <w:rPr>
          <w:b/>
          <w:bCs/>
          <w:sz w:val="28"/>
          <w:szCs w:val="28"/>
        </w:rPr>
        <w:t>40.</w:t>
      </w:r>
      <w:r>
        <w:rPr>
          <w:b/>
          <w:bCs/>
          <w:sz w:val="28"/>
          <w:szCs w:val="28"/>
        </w:rPr>
        <w:br/>
      </w:r>
    </w:p>
    <w:p w14:paraId="737414E7" w14:textId="52302118" w:rsidR="00F03CA2" w:rsidRPr="00E620B6" w:rsidRDefault="00F03CA2" w:rsidP="00E1418B">
      <w:pPr>
        <w:spacing w:line="240" w:lineRule="auto"/>
        <w:rPr>
          <w:b/>
          <w:bCs/>
          <w:sz w:val="16"/>
          <w:szCs w:val="16"/>
        </w:rPr>
      </w:pPr>
      <w:r>
        <w:rPr>
          <w:b/>
          <w:bCs/>
          <w:sz w:val="28"/>
          <w:szCs w:val="28"/>
        </w:rPr>
        <w:t>3. Read John 19:1-15 and footnotes. Share your footnotes.</w:t>
      </w:r>
      <w:r w:rsidR="00C51A97">
        <w:rPr>
          <w:b/>
          <w:bCs/>
          <w:sz w:val="28"/>
          <w:szCs w:val="28"/>
        </w:rPr>
        <w:br/>
      </w:r>
    </w:p>
    <w:p w14:paraId="2831B4C9" w14:textId="73F98660" w:rsidR="00F03CA2" w:rsidRPr="008D1B33" w:rsidRDefault="00F03CA2" w:rsidP="00E1418B">
      <w:pPr>
        <w:spacing w:line="240" w:lineRule="auto"/>
        <w:rPr>
          <w:b/>
          <w:bCs/>
          <w:sz w:val="16"/>
          <w:szCs w:val="16"/>
        </w:rPr>
      </w:pPr>
      <w:r>
        <w:rPr>
          <w:b/>
          <w:bCs/>
          <w:sz w:val="28"/>
          <w:szCs w:val="28"/>
        </w:rPr>
        <w:tab/>
        <w:t xml:space="preserve">a. </w:t>
      </w:r>
      <w:r w:rsidR="00013562">
        <w:rPr>
          <w:b/>
          <w:bCs/>
          <w:sz w:val="28"/>
          <w:szCs w:val="28"/>
        </w:rPr>
        <w:t xml:space="preserve">In verses 1-5, how much of this activity is </w:t>
      </w:r>
      <w:r w:rsidR="00C731A4">
        <w:rPr>
          <w:b/>
          <w:bCs/>
          <w:sz w:val="28"/>
          <w:szCs w:val="28"/>
        </w:rPr>
        <w:t>torture, and how much is</w:t>
      </w:r>
      <w:r w:rsidR="00C731A4">
        <w:rPr>
          <w:b/>
          <w:bCs/>
          <w:sz w:val="28"/>
          <w:szCs w:val="28"/>
        </w:rPr>
        <w:tab/>
        <w:t xml:space="preserve"> </w:t>
      </w:r>
      <w:r w:rsidR="00256599">
        <w:rPr>
          <w:b/>
          <w:bCs/>
          <w:sz w:val="28"/>
          <w:szCs w:val="28"/>
        </w:rPr>
        <w:t xml:space="preserve">    </w:t>
      </w:r>
      <w:r w:rsidR="00C731A4">
        <w:rPr>
          <w:b/>
          <w:bCs/>
          <w:sz w:val="28"/>
          <w:szCs w:val="28"/>
        </w:rPr>
        <w:t>mockery of the Jews and their King?</w:t>
      </w:r>
      <w:r w:rsidR="008D1B33">
        <w:rPr>
          <w:b/>
          <w:bCs/>
          <w:sz w:val="28"/>
          <w:szCs w:val="28"/>
        </w:rPr>
        <w:br/>
      </w:r>
    </w:p>
    <w:p w14:paraId="39CA6A01" w14:textId="02E210EE" w:rsidR="009B2913" w:rsidRDefault="009B2913" w:rsidP="00E1418B">
      <w:pPr>
        <w:spacing w:line="240" w:lineRule="auto"/>
        <w:rPr>
          <w:b/>
          <w:bCs/>
          <w:sz w:val="28"/>
          <w:szCs w:val="28"/>
        </w:rPr>
      </w:pPr>
      <w:r>
        <w:rPr>
          <w:b/>
          <w:bCs/>
          <w:sz w:val="28"/>
          <w:szCs w:val="28"/>
        </w:rPr>
        <w:tab/>
        <w:t>b. Who was doing these things to Jesus?</w:t>
      </w:r>
    </w:p>
    <w:p w14:paraId="74E75E83" w14:textId="5C495091" w:rsidR="00E1418B" w:rsidRDefault="0024110E" w:rsidP="00E1418B">
      <w:pPr>
        <w:spacing w:line="240" w:lineRule="auto"/>
        <w:rPr>
          <w:b/>
          <w:bCs/>
          <w:sz w:val="28"/>
          <w:szCs w:val="28"/>
        </w:rPr>
      </w:pPr>
      <w:r>
        <w:rPr>
          <w:b/>
          <w:bCs/>
          <w:sz w:val="28"/>
          <w:szCs w:val="28"/>
        </w:rPr>
        <w:tab/>
        <w:t xml:space="preserve">c.  </w:t>
      </w:r>
      <w:r w:rsidR="001B5942">
        <w:rPr>
          <w:b/>
          <w:bCs/>
          <w:sz w:val="28"/>
          <w:szCs w:val="28"/>
        </w:rPr>
        <w:t>Does Pilate think Jesus is guilty of any crime at this point?  See 19:4</w:t>
      </w:r>
      <w:r w:rsidR="0026519D">
        <w:rPr>
          <w:b/>
          <w:bCs/>
          <w:sz w:val="28"/>
          <w:szCs w:val="28"/>
        </w:rPr>
        <w:t>.</w:t>
      </w:r>
    </w:p>
    <w:p w14:paraId="22DBB886" w14:textId="01AA6789" w:rsidR="00127FF9" w:rsidRPr="00C51A97" w:rsidRDefault="0026519D" w:rsidP="00F76463">
      <w:pPr>
        <w:spacing w:line="240" w:lineRule="auto"/>
        <w:rPr>
          <w:b/>
          <w:bCs/>
          <w:sz w:val="16"/>
          <w:szCs w:val="16"/>
        </w:rPr>
      </w:pPr>
      <w:r>
        <w:rPr>
          <w:b/>
          <w:bCs/>
          <w:sz w:val="28"/>
          <w:szCs w:val="28"/>
        </w:rPr>
        <w:tab/>
        <w:t xml:space="preserve">d. Again there is banter between the Jewish Leaders and Pilate over who </w:t>
      </w:r>
      <w:r>
        <w:rPr>
          <w:b/>
          <w:bCs/>
          <w:sz w:val="28"/>
          <w:szCs w:val="28"/>
        </w:rPr>
        <w:tab/>
        <w:t xml:space="preserve">     should execute Jesus. </w:t>
      </w:r>
      <w:r w:rsidR="004F4081">
        <w:rPr>
          <w:b/>
          <w:bCs/>
          <w:sz w:val="28"/>
          <w:szCs w:val="28"/>
        </w:rPr>
        <w:t xml:space="preserve">Why do the Jews say Pilate must </w:t>
      </w:r>
      <w:r w:rsidR="002B2382">
        <w:rPr>
          <w:b/>
          <w:bCs/>
          <w:sz w:val="28"/>
          <w:szCs w:val="28"/>
        </w:rPr>
        <w:t xml:space="preserve">crucify Jesus? </w:t>
      </w:r>
      <w:r w:rsidR="00E620B6">
        <w:rPr>
          <w:b/>
          <w:bCs/>
          <w:sz w:val="28"/>
          <w:szCs w:val="28"/>
        </w:rPr>
        <w:br/>
      </w:r>
      <w:r w:rsidR="00E620B6">
        <w:rPr>
          <w:b/>
          <w:bCs/>
          <w:sz w:val="28"/>
          <w:szCs w:val="28"/>
        </w:rPr>
        <w:br/>
      </w:r>
      <w:r w:rsidR="00F76463">
        <w:rPr>
          <w:b/>
          <w:bCs/>
          <w:sz w:val="28"/>
          <w:szCs w:val="28"/>
        </w:rPr>
        <w:tab/>
      </w:r>
      <w:r w:rsidR="009D492C">
        <w:rPr>
          <w:b/>
          <w:bCs/>
          <w:sz w:val="28"/>
          <w:szCs w:val="28"/>
        </w:rPr>
        <w:t>e. In 19:</w:t>
      </w:r>
      <w:r w:rsidR="003E2C46">
        <w:rPr>
          <w:b/>
          <w:bCs/>
          <w:sz w:val="28"/>
          <w:szCs w:val="28"/>
        </w:rPr>
        <w:t>7 they name Jesus’ crime. What is it and how does Pilate react?</w:t>
      </w:r>
      <w:r w:rsidR="00321D24">
        <w:rPr>
          <w:b/>
          <w:bCs/>
          <w:sz w:val="28"/>
          <w:szCs w:val="28"/>
        </w:rPr>
        <w:t xml:space="preserve"> </w:t>
      </w:r>
      <w:r w:rsidR="008D1B33">
        <w:rPr>
          <w:b/>
          <w:bCs/>
          <w:sz w:val="28"/>
          <w:szCs w:val="28"/>
        </w:rPr>
        <w:t xml:space="preserve">                  </w:t>
      </w:r>
      <w:r w:rsidR="00321D24">
        <w:rPr>
          <w:b/>
          <w:bCs/>
          <w:sz w:val="28"/>
          <w:szCs w:val="28"/>
        </w:rPr>
        <w:t>See Matthew 27:19 for more insight</w:t>
      </w:r>
      <w:r w:rsidR="004B479A">
        <w:rPr>
          <w:b/>
          <w:bCs/>
          <w:sz w:val="28"/>
          <w:szCs w:val="28"/>
        </w:rPr>
        <w:t>.</w:t>
      </w:r>
      <w:r w:rsidR="00F76463">
        <w:rPr>
          <w:b/>
          <w:bCs/>
          <w:sz w:val="28"/>
          <w:szCs w:val="28"/>
        </w:rPr>
        <w:t xml:space="preserve"> </w:t>
      </w:r>
      <w:r w:rsidR="00127FF9">
        <w:rPr>
          <w:b/>
          <w:bCs/>
          <w:sz w:val="28"/>
          <w:szCs w:val="28"/>
        </w:rPr>
        <w:t xml:space="preserve"> </w:t>
      </w:r>
      <w:r w:rsidR="008D1B33">
        <w:rPr>
          <w:b/>
          <w:bCs/>
          <w:sz w:val="28"/>
          <w:szCs w:val="28"/>
        </w:rPr>
        <w:br/>
      </w:r>
      <w:r w:rsidR="001171C7" w:rsidRPr="00C109E3">
        <w:rPr>
          <w:b/>
          <w:bCs/>
        </w:rPr>
        <w:t>Matthew 27:19</w:t>
      </w:r>
      <w:r w:rsidR="001171C7">
        <w:rPr>
          <w:b/>
          <w:bCs/>
          <w:sz w:val="28"/>
          <w:szCs w:val="28"/>
        </w:rPr>
        <w:t xml:space="preserve"> </w:t>
      </w:r>
      <w:r w:rsidR="00D45595" w:rsidRPr="00D45595">
        <w:rPr>
          <w:vertAlign w:val="superscript"/>
        </w:rPr>
        <w:t>19 </w:t>
      </w:r>
      <w:r w:rsidR="00D45595" w:rsidRPr="00D45595">
        <w:t>While Pilate was sitting on the judge’s seat, his wife sent him this message: “Don’t have anything to do with that innocent man, for I have suffered a great deal today in a dream because of him.”</w:t>
      </w:r>
      <w:r w:rsidR="00C51A97">
        <w:br/>
      </w:r>
      <w:r w:rsidR="00C51A97">
        <w:br/>
      </w:r>
    </w:p>
    <w:p w14:paraId="39DD8EE4" w14:textId="03FDFD14" w:rsidR="008015F1" w:rsidRDefault="008015F1" w:rsidP="00E1418B">
      <w:pPr>
        <w:spacing w:line="240" w:lineRule="auto"/>
        <w:rPr>
          <w:b/>
          <w:bCs/>
          <w:sz w:val="28"/>
          <w:szCs w:val="28"/>
        </w:rPr>
      </w:pPr>
      <w:r>
        <w:tab/>
      </w:r>
      <w:r w:rsidR="0016557C" w:rsidRPr="0016557C">
        <w:rPr>
          <w:b/>
          <w:bCs/>
          <w:sz w:val="28"/>
          <w:szCs w:val="28"/>
        </w:rPr>
        <w:t>f.</w:t>
      </w:r>
      <w:r w:rsidR="0016557C">
        <w:rPr>
          <w:b/>
          <w:bCs/>
          <w:sz w:val="28"/>
          <w:szCs w:val="28"/>
        </w:rPr>
        <w:t xml:space="preserve"> How do the Jewish leaders try to </w:t>
      </w:r>
      <w:r w:rsidR="00D5733D">
        <w:rPr>
          <w:b/>
          <w:bCs/>
          <w:sz w:val="28"/>
          <w:szCs w:val="28"/>
        </w:rPr>
        <w:t>for</w:t>
      </w:r>
      <w:r w:rsidR="00051A3B">
        <w:rPr>
          <w:b/>
          <w:bCs/>
          <w:sz w:val="28"/>
          <w:szCs w:val="28"/>
        </w:rPr>
        <w:t>ce</w:t>
      </w:r>
      <w:r w:rsidR="00D5733D">
        <w:rPr>
          <w:b/>
          <w:bCs/>
          <w:sz w:val="28"/>
          <w:szCs w:val="28"/>
        </w:rPr>
        <w:t xml:space="preserve"> Pilate</w:t>
      </w:r>
      <w:r w:rsidR="00051A3B">
        <w:rPr>
          <w:b/>
          <w:bCs/>
          <w:sz w:val="28"/>
          <w:szCs w:val="28"/>
        </w:rPr>
        <w:t>’</w:t>
      </w:r>
      <w:r w:rsidR="00D5733D">
        <w:rPr>
          <w:b/>
          <w:bCs/>
          <w:sz w:val="28"/>
          <w:szCs w:val="28"/>
        </w:rPr>
        <w:t xml:space="preserve">s hand to proceed with </w:t>
      </w:r>
      <w:r w:rsidR="00051A3B">
        <w:rPr>
          <w:b/>
          <w:bCs/>
          <w:sz w:val="28"/>
          <w:szCs w:val="28"/>
        </w:rPr>
        <w:t xml:space="preserve"> </w:t>
      </w:r>
      <w:r w:rsidR="00D5733D">
        <w:rPr>
          <w:b/>
          <w:bCs/>
          <w:sz w:val="28"/>
          <w:szCs w:val="28"/>
        </w:rPr>
        <w:t>Jesus’</w:t>
      </w:r>
      <w:r w:rsidR="00051A3B">
        <w:rPr>
          <w:b/>
          <w:bCs/>
          <w:sz w:val="28"/>
          <w:szCs w:val="28"/>
        </w:rPr>
        <w:t xml:space="preserve"> crucifixion? </w:t>
      </w:r>
    </w:p>
    <w:p w14:paraId="68CAD8DC" w14:textId="1B727867" w:rsidR="00045EBD" w:rsidRDefault="00045EBD" w:rsidP="00E1418B">
      <w:pPr>
        <w:spacing w:line="240" w:lineRule="auto"/>
        <w:rPr>
          <w:b/>
          <w:bCs/>
          <w:sz w:val="28"/>
          <w:szCs w:val="28"/>
        </w:rPr>
      </w:pPr>
      <w:r>
        <w:rPr>
          <w:b/>
          <w:bCs/>
          <w:sz w:val="28"/>
          <w:szCs w:val="28"/>
        </w:rPr>
        <w:tab/>
        <w:t>g. In 19:</w:t>
      </w:r>
      <w:r w:rsidR="00886395">
        <w:rPr>
          <w:b/>
          <w:bCs/>
          <w:sz w:val="28"/>
          <w:szCs w:val="28"/>
        </w:rPr>
        <w:t xml:space="preserve">15 Pilate tries one more time to avoid this crucifixion by asking </w:t>
      </w:r>
      <w:r w:rsidR="0098443E">
        <w:rPr>
          <w:b/>
          <w:bCs/>
          <w:sz w:val="28"/>
          <w:szCs w:val="28"/>
        </w:rPr>
        <w:t xml:space="preserve">“Shall I crucify your king?” How do the Jews respond?  </w:t>
      </w:r>
      <w:r w:rsidR="00C51A97">
        <w:rPr>
          <w:b/>
          <w:bCs/>
          <w:sz w:val="28"/>
          <w:szCs w:val="28"/>
        </w:rPr>
        <w:br/>
      </w:r>
    </w:p>
    <w:p w14:paraId="1AAA2571" w14:textId="32907876" w:rsidR="0098443E" w:rsidRPr="0016557C" w:rsidRDefault="00A0062C" w:rsidP="00E1418B">
      <w:pPr>
        <w:spacing w:line="240" w:lineRule="auto"/>
        <w:rPr>
          <w:b/>
          <w:bCs/>
          <w:sz w:val="28"/>
          <w:szCs w:val="28"/>
        </w:rPr>
      </w:pPr>
      <w:r>
        <w:rPr>
          <w:b/>
          <w:bCs/>
          <w:sz w:val="28"/>
          <w:szCs w:val="28"/>
        </w:rPr>
        <w:t>4</w:t>
      </w:r>
      <w:r>
        <w:rPr>
          <w:b/>
          <w:bCs/>
          <w:sz w:val="28"/>
          <w:szCs w:val="28"/>
        </w:rPr>
        <w:t>.</w:t>
      </w:r>
      <w:r>
        <w:rPr>
          <w:b/>
          <w:bCs/>
          <w:sz w:val="28"/>
          <w:szCs w:val="28"/>
        </w:rPr>
        <w:t xml:space="preserve"> </w:t>
      </w:r>
      <w:r w:rsidR="0098443E">
        <w:rPr>
          <w:b/>
          <w:bCs/>
          <w:sz w:val="28"/>
          <w:szCs w:val="28"/>
        </w:rPr>
        <w:t>How could th</w:t>
      </w:r>
      <w:r w:rsidR="00993542">
        <w:rPr>
          <w:b/>
          <w:bCs/>
          <w:sz w:val="28"/>
          <w:szCs w:val="28"/>
        </w:rPr>
        <w:t>e chief priest’s</w:t>
      </w:r>
      <w:r w:rsidR="0098443E">
        <w:rPr>
          <w:b/>
          <w:bCs/>
          <w:sz w:val="28"/>
          <w:szCs w:val="28"/>
        </w:rPr>
        <w:t xml:space="preserve"> response </w:t>
      </w:r>
      <w:r w:rsidR="00993542">
        <w:rPr>
          <w:b/>
          <w:bCs/>
          <w:sz w:val="28"/>
          <w:szCs w:val="28"/>
        </w:rPr>
        <w:t xml:space="preserve">in 19:15 </w:t>
      </w:r>
      <w:r w:rsidR="0098443E">
        <w:rPr>
          <w:b/>
          <w:bCs/>
          <w:sz w:val="28"/>
          <w:szCs w:val="28"/>
        </w:rPr>
        <w:t>be considered blasphemy?</w:t>
      </w:r>
    </w:p>
    <w:sectPr w:rsidR="0098443E" w:rsidRPr="0016557C" w:rsidSect="00747EE7">
      <w:pgSz w:w="12240" w:h="15840"/>
      <w:pgMar w:top="540" w:right="54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4F9F"/>
    <w:multiLevelType w:val="hybridMultilevel"/>
    <w:tmpl w:val="DEB8E008"/>
    <w:lvl w:ilvl="0" w:tplc="C7A8EE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862F7"/>
    <w:multiLevelType w:val="hybridMultilevel"/>
    <w:tmpl w:val="7D5E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F4FBA"/>
    <w:multiLevelType w:val="hybridMultilevel"/>
    <w:tmpl w:val="978433EC"/>
    <w:lvl w:ilvl="0" w:tplc="77988F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E523B7"/>
    <w:multiLevelType w:val="hybridMultilevel"/>
    <w:tmpl w:val="0B9EFAC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45717"/>
    <w:multiLevelType w:val="hybridMultilevel"/>
    <w:tmpl w:val="369688CC"/>
    <w:lvl w:ilvl="0" w:tplc="993C292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7902980">
    <w:abstractNumId w:val="1"/>
  </w:num>
  <w:num w:numId="2" w16cid:durableId="659115941">
    <w:abstractNumId w:val="4"/>
  </w:num>
  <w:num w:numId="3" w16cid:durableId="1361933632">
    <w:abstractNumId w:val="0"/>
  </w:num>
  <w:num w:numId="4" w16cid:durableId="1620141771">
    <w:abstractNumId w:val="2"/>
  </w:num>
  <w:num w:numId="5" w16cid:durableId="92773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94"/>
    <w:rsid w:val="00013562"/>
    <w:rsid w:val="00045EBD"/>
    <w:rsid w:val="00051A3B"/>
    <w:rsid w:val="00083261"/>
    <w:rsid w:val="000E0145"/>
    <w:rsid w:val="001171C7"/>
    <w:rsid w:val="00127FF9"/>
    <w:rsid w:val="0016557C"/>
    <w:rsid w:val="00197888"/>
    <w:rsid w:val="001B5942"/>
    <w:rsid w:val="0024110E"/>
    <w:rsid w:val="00256599"/>
    <w:rsid w:val="0026519D"/>
    <w:rsid w:val="002A0822"/>
    <w:rsid w:val="002B2382"/>
    <w:rsid w:val="002C4BE9"/>
    <w:rsid w:val="002E11CC"/>
    <w:rsid w:val="00321D24"/>
    <w:rsid w:val="003E2C46"/>
    <w:rsid w:val="004B479A"/>
    <w:rsid w:val="004F4081"/>
    <w:rsid w:val="004F7802"/>
    <w:rsid w:val="005211ED"/>
    <w:rsid w:val="005A02FE"/>
    <w:rsid w:val="005A6D9F"/>
    <w:rsid w:val="00696194"/>
    <w:rsid w:val="006A010A"/>
    <w:rsid w:val="007413FA"/>
    <w:rsid w:val="00747EE7"/>
    <w:rsid w:val="008015F1"/>
    <w:rsid w:val="00871451"/>
    <w:rsid w:val="00886395"/>
    <w:rsid w:val="008D1B33"/>
    <w:rsid w:val="008D6DFF"/>
    <w:rsid w:val="00922375"/>
    <w:rsid w:val="0098443E"/>
    <w:rsid w:val="00987207"/>
    <w:rsid w:val="00993542"/>
    <w:rsid w:val="009B2913"/>
    <w:rsid w:val="009C42AE"/>
    <w:rsid w:val="009D492C"/>
    <w:rsid w:val="00A0062C"/>
    <w:rsid w:val="00A467C7"/>
    <w:rsid w:val="00A80415"/>
    <w:rsid w:val="00AA7830"/>
    <w:rsid w:val="00AB5EEB"/>
    <w:rsid w:val="00B63665"/>
    <w:rsid w:val="00BB70EF"/>
    <w:rsid w:val="00C109E3"/>
    <w:rsid w:val="00C51A97"/>
    <w:rsid w:val="00C731A4"/>
    <w:rsid w:val="00CA33DE"/>
    <w:rsid w:val="00CD1AE9"/>
    <w:rsid w:val="00D34B8B"/>
    <w:rsid w:val="00D45595"/>
    <w:rsid w:val="00D5733D"/>
    <w:rsid w:val="00D75677"/>
    <w:rsid w:val="00E1418B"/>
    <w:rsid w:val="00E620B6"/>
    <w:rsid w:val="00F03CA2"/>
    <w:rsid w:val="00F308BE"/>
    <w:rsid w:val="00F76463"/>
    <w:rsid w:val="00F9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4799"/>
  <w15:chartTrackingRefBased/>
  <w15:docId w15:val="{7AFF7BA2-E9C5-4645-A5FF-77F8FF7F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194"/>
    <w:rPr>
      <w:rFonts w:eastAsiaTheme="majorEastAsia" w:cstheme="majorBidi"/>
      <w:color w:val="272727" w:themeColor="text1" w:themeTint="D8"/>
    </w:rPr>
  </w:style>
  <w:style w:type="paragraph" w:styleId="Title">
    <w:name w:val="Title"/>
    <w:basedOn w:val="Normal"/>
    <w:next w:val="Normal"/>
    <w:link w:val="TitleChar"/>
    <w:uiPriority w:val="10"/>
    <w:qFormat/>
    <w:rsid w:val="00696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194"/>
    <w:pPr>
      <w:spacing w:before="160"/>
      <w:jc w:val="center"/>
    </w:pPr>
    <w:rPr>
      <w:i/>
      <w:iCs/>
      <w:color w:val="404040" w:themeColor="text1" w:themeTint="BF"/>
    </w:rPr>
  </w:style>
  <w:style w:type="character" w:customStyle="1" w:styleId="QuoteChar">
    <w:name w:val="Quote Char"/>
    <w:basedOn w:val="DefaultParagraphFont"/>
    <w:link w:val="Quote"/>
    <w:uiPriority w:val="29"/>
    <w:rsid w:val="00696194"/>
    <w:rPr>
      <w:i/>
      <w:iCs/>
      <w:color w:val="404040" w:themeColor="text1" w:themeTint="BF"/>
    </w:rPr>
  </w:style>
  <w:style w:type="paragraph" w:styleId="ListParagraph">
    <w:name w:val="List Paragraph"/>
    <w:basedOn w:val="Normal"/>
    <w:uiPriority w:val="34"/>
    <w:qFormat/>
    <w:rsid w:val="00696194"/>
    <w:pPr>
      <w:ind w:left="720"/>
      <w:contextualSpacing/>
    </w:pPr>
  </w:style>
  <w:style w:type="character" w:styleId="IntenseEmphasis">
    <w:name w:val="Intense Emphasis"/>
    <w:basedOn w:val="DefaultParagraphFont"/>
    <w:uiPriority w:val="21"/>
    <w:qFormat/>
    <w:rsid w:val="00696194"/>
    <w:rPr>
      <w:i/>
      <w:iCs/>
      <w:color w:val="0F4761" w:themeColor="accent1" w:themeShade="BF"/>
    </w:rPr>
  </w:style>
  <w:style w:type="paragraph" w:styleId="IntenseQuote">
    <w:name w:val="Intense Quote"/>
    <w:basedOn w:val="Normal"/>
    <w:next w:val="Normal"/>
    <w:link w:val="IntenseQuoteChar"/>
    <w:uiPriority w:val="30"/>
    <w:qFormat/>
    <w:rsid w:val="00696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194"/>
    <w:rPr>
      <w:i/>
      <w:iCs/>
      <w:color w:val="0F4761" w:themeColor="accent1" w:themeShade="BF"/>
    </w:rPr>
  </w:style>
  <w:style w:type="character" w:styleId="IntenseReference">
    <w:name w:val="Intense Reference"/>
    <w:basedOn w:val="DefaultParagraphFont"/>
    <w:uiPriority w:val="32"/>
    <w:qFormat/>
    <w:rsid w:val="00696194"/>
    <w:rPr>
      <w:b/>
      <w:bCs/>
      <w:smallCaps/>
      <w:color w:val="0F4761" w:themeColor="accent1" w:themeShade="BF"/>
      <w:spacing w:val="5"/>
    </w:rPr>
  </w:style>
  <w:style w:type="character" w:styleId="Hyperlink">
    <w:name w:val="Hyperlink"/>
    <w:basedOn w:val="DefaultParagraphFont"/>
    <w:uiPriority w:val="99"/>
    <w:unhideWhenUsed/>
    <w:rsid w:val="005A02FE"/>
    <w:rPr>
      <w:color w:val="467886" w:themeColor="hyperlink"/>
      <w:u w:val="single"/>
    </w:rPr>
  </w:style>
  <w:style w:type="character" w:styleId="UnresolvedMention">
    <w:name w:val="Unresolved Mention"/>
    <w:basedOn w:val="DefaultParagraphFont"/>
    <w:uiPriority w:val="99"/>
    <w:semiHidden/>
    <w:unhideWhenUsed/>
    <w:rsid w:val="005A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712</Words>
  <Characters>3156</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9</cp:revision>
  <cp:lastPrinted>2026-02-16T17:47:00Z</cp:lastPrinted>
  <dcterms:created xsi:type="dcterms:W3CDTF">2026-02-16T15:11:00Z</dcterms:created>
  <dcterms:modified xsi:type="dcterms:W3CDTF">2026-02-16T17:50:00Z</dcterms:modified>
</cp:coreProperties>
</file>