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B201" w14:textId="63A951DF" w:rsidR="00F671C7" w:rsidRPr="00300EA4" w:rsidRDefault="007C0A2E" w:rsidP="00965D15">
      <w:pPr>
        <w:spacing w:line="240" w:lineRule="auto"/>
        <w:ind w:left="-90"/>
        <w:contextualSpacing/>
        <w:jc w:val="center"/>
        <w:rPr>
          <w:b/>
          <w:bCs/>
          <w:sz w:val="28"/>
          <w:szCs w:val="28"/>
        </w:rPr>
      </w:pPr>
      <w:r w:rsidRPr="00965D15">
        <w:rPr>
          <w:b/>
          <w:bCs/>
          <w:sz w:val="32"/>
          <w:szCs w:val="32"/>
        </w:rPr>
        <w:t>Lesson 9: John 7- 8:1</w:t>
      </w:r>
      <w:r w:rsidR="00965D15">
        <w:rPr>
          <w:b/>
          <w:bCs/>
          <w:sz w:val="28"/>
          <w:szCs w:val="28"/>
        </w:rPr>
        <w:t xml:space="preserve">  </w:t>
      </w:r>
      <w:r>
        <w:rPr>
          <w:b/>
          <w:bCs/>
          <w:sz w:val="28"/>
          <w:szCs w:val="28"/>
        </w:rPr>
        <w:t>The Feast of Tabernacles, Dialogue on Origin of the Messiah</w:t>
      </w:r>
    </w:p>
    <w:p w14:paraId="653914C8" w14:textId="4F700713" w:rsidR="007C0A2E" w:rsidRPr="00F671C7" w:rsidRDefault="00F671C7" w:rsidP="00F671C7">
      <w:pPr>
        <w:spacing w:line="240" w:lineRule="auto"/>
        <w:contextualSpacing/>
      </w:pPr>
      <w:r>
        <w:t>T</w:t>
      </w:r>
      <w:r w:rsidRPr="00F671C7">
        <w:t>here are three groups of people</w:t>
      </w:r>
      <w:r>
        <w:t xml:space="preserve"> mentioned</w:t>
      </w:r>
      <w:r w:rsidRPr="00F671C7">
        <w:t xml:space="preserve"> in John 7.  The </w:t>
      </w:r>
      <w:r w:rsidRPr="00F671C7">
        <w:rPr>
          <w:b/>
          <w:bCs/>
        </w:rPr>
        <w:t>“Jews</w:t>
      </w:r>
      <w:r w:rsidRPr="00F671C7">
        <w:t>” refer to the Sanhedrin and Jewish officials. The “</w:t>
      </w:r>
      <w:r w:rsidRPr="00F671C7">
        <w:rPr>
          <w:b/>
          <w:bCs/>
        </w:rPr>
        <w:t>crowd</w:t>
      </w:r>
      <w:r w:rsidRPr="00F671C7">
        <w:t>” refers to pilgrims visiting Jerusalem. The “</w:t>
      </w:r>
      <w:r w:rsidRPr="00F671C7">
        <w:rPr>
          <w:b/>
          <w:bCs/>
        </w:rPr>
        <w:t xml:space="preserve">people of </w:t>
      </w:r>
      <w:r w:rsidR="00F46725">
        <w:rPr>
          <w:b/>
          <w:bCs/>
        </w:rPr>
        <w:t>Jerusalem</w:t>
      </w:r>
      <w:r w:rsidRPr="00F671C7">
        <w:t>” refers to those who live in Jerusalem.</w:t>
      </w:r>
      <w:r>
        <w:t xml:space="preserve"> </w:t>
      </w:r>
    </w:p>
    <w:p w14:paraId="5E82F6E7" w14:textId="057252F3" w:rsidR="007C0A2E" w:rsidRDefault="007C0A2E" w:rsidP="00495E37">
      <w:pPr>
        <w:pStyle w:val="ListParagraph"/>
        <w:numPr>
          <w:ilvl w:val="0"/>
          <w:numId w:val="1"/>
        </w:numPr>
        <w:spacing w:line="240" w:lineRule="auto"/>
        <w:ind w:left="360"/>
        <w:rPr>
          <w:b/>
          <w:bCs/>
          <w:sz w:val="28"/>
          <w:szCs w:val="28"/>
        </w:rPr>
      </w:pPr>
      <w:r>
        <w:rPr>
          <w:b/>
          <w:bCs/>
          <w:sz w:val="28"/>
          <w:szCs w:val="28"/>
        </w:rPr>
        <w:t>Read John 7:1-</w:t>
      </w:r>
      <w:r w:rsidR="008868BB">
        <w:rPr>
          <w:b/>
          <w:bCs/>
          <w:sz w:val="28"/>
          <w:szCs w:val="28"/>
        </w:rPr>
        <w:t>13 and footnotes.</w:t>
      </w:r>
      <w:r w:rsidR="00C732B3">
        <w:rPr>
          <w:b/>
          <w:bCs/>
          <w:sz w:val="28"/>
          <w:szCs w:val="28"/>
        </w:rPr>
        <w:t xml:space="preserve"> </w:t>
      </w:r>
      <w:r w:rsidR="00144CE5">
        <w:rPr>
          <w:b/>
          <w:bCs/>
          <w:sz w:val="28"/>
          <w:szCs w:val="28"/>
        </w:rPr>
        <w:t xml:space="preserve">Share any helpful footnotes. </w:t>
      </w:r>
    </w:p>
    <w:p w14:paraId="00802A11" w14:textId="77777777" w:rsidR="00495E37" w:rsidRDefault="00495E37" w:rsidP="00495E37">
      <w:pPr>
        <w:pStyle w:val="ListParagraph"/>
        <w:spacing w:line="240" w:lineRule="auto"/>
        <w:ind w:left="360"/>
        <w:rPr>
          <w:b/>
          <w:bCs/>
          <w:sz w:val="28"/>
          <w:szCs w:val="28"/>
        </w:rPr>
      </w:pPr>
    </w:p>
    <w:p w14:paraId="30A01178" w14:textId="5872E880" w:rsidR="00664EC3" w:rsidRDefault="00495E37" w:rsidP="00653DC8">
      <w:pPr>
        <w:pStyle w:val="ListParagraph"/>
        <w:numPr>
          <w:ilvl w:val="0"/>
          <w:numId w:val="2"/>
        </w:numPr>
        <w:spacing w:line="240" w:lineRule="auto"/>
        <w:ind w:left="0" w:firstLine="360"/>
      </w:pPr>
      <w:r w:rsidRPr="00653DC8">
        <w:rPr>
          <w:b/>
          <w:bCs/>
          <w:sz w:val="28"/>
          <w:szCs w:val="28"/>
        </w:rPr>
        <w:t xml:space="preserve">Why did Jesus prefer to teach and preach in Galilee? </w:t>
      </w:r>
      <w:r w:rsidR="00653DC8" w:rsidRPr="00653DC8">
        <w:rPr>
          <w:b/>
          <w:bCs/>
          <w:sz w:val="28"/>
          <w:szCs w:val="28"/>
        </w:rPr>
        <w:br/>
      </w:r>
      <w:r w:rsidR="00965D15" w:rsidRPr="00653DC8">
        <w:rPr>
          <w:b/>
          <w:bCs/>
          <w:sz w:val="16"/>
          <w:szCs w:val="16"/>
        </w:rPr>
        <w:br/>
      </w:r>
      <w:r w:rsidR="00653DC8">
        <w:rPr>
          <w:b/>
          <w:bCs/>
          <w:sz w:val="28"/>
          <w:szCs w:val="28"/>
        </w:rPr>
        <w:br/>
      </w:r>
      <w:r w:rsidR="00664EC3" w:rsidRPr="00653DC8">
        <w:rPr>
          <w:b/>
          <w:bCs/>
          <w:sz w:val="28"/>
          <w:szCs w:val="28"/>
        </w:rPr>
        <w:t xml:space="preserve">2. </w:t>
      </w:r>
      <w:r w:rsidRPr="00653DC8">
        <w:rPr>
          <w:b/>
          <w:bCs/>
          <w:sz w:val="28"/>
          <w:szCs w:val="28"/>
        </w:rPr>
        <w:t>Read Leviticus 23: 39-43 and Deuteronomy 16:13-15 here.</w:t>
      </w:r>
      <w:r w:rsidRPr="00653DC8">
        <w:rPr>
          <w:b/>
          <w:bCs/>
          <w:sz w:val="28"/>
          <w:szCs w:val="28"/>
          <w:vertAlign w:val="superscript"/>
        </w:rPr>
        <w:t> </w:t>
      </w:r>
      <w:r w:rsidR="00664EC3">
        <w:t xml:space="preserve"> </w:t>
      </w:r>
      <w:r w:rsidR="00664EC3">
        <w:tab/>
      </w:r>
      <w:r w:rsidR="00664EC3">
        <w:tab/>
      </w:r>
    </w:p>
    <w:p w14:paraId="22A6FCC3" w14:textId="17DA66A2" w:rsidR="00144CE5" w:rsidRDefault="00495E37" w:rsidP="00664EC3">
      <w:pPr>
        <w:spacing w:line="240" w:lineRule="auto"/>
        <w:ind w:left="360"/>
      </w:pPr>
      <w:r w:rsidRPr="00664EC3">
        <w:rPr>
          <w:b/>
          <w:bCs/>
          <w:sz w:val="28"/>
          <w:szCs w:val="28"/>
        </w:rPr>
        <w:t xml:space="preserve">Leviticus 23: 39-43 </w:t>
      </w:r>
      <w:r w:rsidRPr="00495E37">
        <w:t>On the fifteenth day, then, of the seventh month, when you have gathered in the produce of the land, you shall celebrate the feast of the Lord</w:t>
      </w:r>
      <w:r w:rsidRPr="00664EC3">
        <w:rPr>
          <w:vertAlign w:val="superscript"/>
        </w:rPr>
        <w:t xml:space="preserve"> </w:t>
      </w:r>
      <w:r w:rsidRPr="00495E37">
        <w:t>for a whole week. The first and the eighth day shall be days of rest. </w:t>
      </w:r>
      <w:r w:rsidRPr="00664EC3">
        <w:rPr>
          <w:vertAlign w:val="superscript"/>
        </w:rPr>
        <w:t>40 </w:t>
      </w:r>
      <w:r w:rsidRPr="00495E37">
        <w:t>On the first day you shall gather fruit of majestic trees, branches of palms, and boughs</w:t>
      </w:r>
      <w:r w:rsidRPr="00664EC3">
        <w:rPr>
          <w:vertAlign w:val="superscript"/>
        </w:rPr>
        <w:t>[</w:t>
      </w:r>
      <w:hyperlink r:id="rId5" w:anchor="fen-NABRE-3443l" w:tooltip="See footnote l" w:history="1">
        <w:r w:rsidRPr="00664EC3">
          <w:rPr>
            <w:rStyle w:val="Hyperlink"/>
            <w:vertAlign w:val="superscript"/>
          </w:rPr>
          <w:t>l</w:t>
        </w:r>
      </w:hyperlink>
      <w:r w:rsidRPr="00664EC3">
        <w:rPr>
          <w:vertAlign w:val="superscript"/>
        </w:rPr>
        <w:t>]</w:t>
      </w:r>
      <w:r w:rsidRPr="00495E37">
        <w:t> of leafy trees and valley willows. Then for a week you shall make merry before the Lord, your God. </w:t>
      </w:r>
      <w:r w:rsidRPr="00664EC3">
        <w:rPr>
          <w:vertAlign w:val="superscript"/>
        </w:rPr>
        <w:t>41 </w:t>
      </w:r>
      <w:r w:rsidRPr="00495E37">
        <w:t>You shall keep this feast of the Lord for one whole week in the year. By perpetual statute throughout your generations in the seventh month of the year, you shall keep it. </w:t>
      </w:r>
      <w:r w:rsidRPr="00664EC3">
        <w:rPr>
          <w:vertAlign w:val="superscript"/>
        </w:rPr>
        <w:t>42 </w:t>
      </w:r>
      <w:r w:rsidRPr="00495E37">
        <w:t>You shall dwell in booths for seven days; every native-born Israelite shall dwell in booths, </w:t>
      </w:r>
      <w:r w:rsidRPr="00664EC3">
        <w:rPr>
          <w:vertAlign w:val="superscript"/>
        </w:rPr>
        <w:t>43 </w:t>
      </w:r>
      <w:r w:rsidRPr="00664EC3">
        <w:rPr>
          <w:b/>
          <w:bCs/>
        </w:rPr>
        <w:t>that your descendants may realize that, when I led the Israelites out of the land of Egypt, I made them dwell in booths. I, the Lord, am your God</w:t>
      </w:r>
      <w:r w:rsidRPr="00495E37">
        <w:t>.</w:t>
      </w:r>
    </w:p>
    <w:p w14:paraId="4C4A13C9" w14:textId="24184ECE" w:rsidR="00495E37" w:rsidRDefault="00495E37" w:rsidP="00495E37">
      <w:pPr>
        <w:pStyle w:val="ListParagraph"/>
        <w:spacing w:line="240" w:lineRule="auto"/>
        <w:ind w:left="360"/>
      </w:pPr>
      <w:r>
        <w:rPr>
          <w:b/>
          <w:bCs/>
          <w:sz w:val="28"/>
          <w:szCs w:val="28"/>
        </w:rPr>
        <w:t xml:space="preserve">Deuteronomy 16:13-15 </w:t>
      </w:r>
      <w:r w:rsidRPr="00495E37">
        <w:rPr>
          <w:vertAlign w:val="superscript"/>
        </w:rPr>
        <w:t>13 </w:t>
      </w:r>
      <w:r w:rsidRPr="00495E37">
        <w:t>You shall celebrate the feast of Booths for seven days, when you have gathered in the produce from your threshing floor and wine press. </w:t>
      </w:r>
      <w:r w:rsidRPr="00495E37">
        <w:rPr>
          <w:vertAlign w:val="superscript"/>
        </w:rPr>
        <w:t>14 </w:t>
      </w:r>
      <w:r w:rsidRPr="00495E37">
        <w:t>You shall rejoice at your feast, together with your son and daughter, your male and female slave, and also the Levite, the resident alien, the orphan and the widow within your gates. </w:t>
      </w:r>
      <w:r w:rsidRPr="00495E37">
        <w:rPr>
          <w:vertAlign w:val="superscript"/>
        </w:rPr>
        <w:t>15 </w:t>
      </w:r>
      <w:r w:rsidRPr="00495E37">
        <w:t>For seven days you shall celebrate this feast for the Lord, your God, in the place which the Lord will choose; since the Lord, your God, has blessed you in all your crops and in all your undertakings, you will be full of joy.</w:t>
      </w:r>
    </w:p>
    <w:p w14:paraId="1CA1B9EB" w14:textId="2AD6C3FB" w:rsidR="00495E37" w:rsidRDefault="00495E37" w:rsidP="00495E37">
      <w:pPr>
        <w:pStyle w:val="ListParagraph"/>
        <w:numPr>
          <w:ilvl w:val="0"/>
          <w:numId w:val="4"/>
        </w:numPr>
        <w:spacing w:line="240" w:lineRule="auto"/>
        <w:rPr>
          <w:b/>
          <w:bCs/>
          <w:sz w:val="28"/>
          <w:szCs w:val="28"/>
        </w:rPr>
      </w:pPr>
      <w:r w:rsidRPr="00495E37">
        <w:rPr>
          <w:b/>
          <w:bCs/>
          <w:sz w:val="28"/>
          <w:szCs w:val="28"/>
        </w:rPr>
        <w:t>What does the Feast of Tabernacles</w:t>
      </w:r>
      <w:r>
        <w:rPr>
          <w:b/>
          <w:bCs/>
          <w:sz w:val="28"/>
          <w:szCs w:val="28"/>
        </w:rPr>
        <w:t xml:space="preserve"> (Booths)</w:t>
      </w:r>
      <w:r w:rsidRPr="00495E37">
        <w:rPr>
          <w:b/>
          <w:bCs/>
          <w:sz w:val="28"/>
          <w:szCs w:val="28"/>
        </w:rPr>
        <w:t xml:space="preserve"> celebrate?</w:t>
      </w:r>
    </w:p>
    <w:p w14:paraId="4BC3DB5F" w14:textId="757AEBC9" w:rsidR="00965D15" w:rsidRPr="00653DC8" w:rsidRDefault="00653DC8" w:rsidP="00965D15">
      <w:pPr>
        <w:pStyle w:val="ListParagraph"/>
        <w:spacing w:line="240" w:lineRule="auto"/>
        <w:rPr>
          <w:b/>
          <w:bCs/>
          <w:sz w:val="16"/>
          <w:szCs w:val="16"/>
        </w:rPr>
      </w:pPr>
      <w:r w:rsidRPr="00653DC8">
        <w:rPr>
          <w:b/>
          <w:bCs/>
          <w:sz w:val="16"/>
          <w:szCs w:val="16"/>
        </w:rPr>
        <w:br/>
      </w:r>
    </w:p>
    <w:p w14:paraId="0947721A" w14:textId="33C3B370" w:rsidR="00495E37" w:rsidRDefault="00495E37" w:rsidP="00495E37">
      <w:pPr>
        <w:pStyle w:val="ListParagraph"/>
        <w:numPr>
          <w:ilvl w:val="0"/>
          <w:numId w:val="4"/>
        </w:numPr>
        <w:spacing w:line="240" w:lineRule="auto"/>
        <w:rPr>
          <w:b/>
          <w:bCs/>
          <w:sz w:val="28"/>
          <w:szCs w:val="28"/>
        </w:rPr>
      </w:pPr>
      <w:r w:rsidRPr="00495E37">
        <w:rPr>
          <w:b/>
          <w:bCs/>
          <w:sz w:val="28"/>
          <w:szCs w:val="28"/>
        </w:rPr>
        <w:t>What does the Feast of Tabernacles</w:t>
      </w:r>
      <w:r>
        <w:rPr>
          <w:b/>
          <w:bCs/>
          <w:sz w:val="28"/>
          <w:szCs w:val="28"/>
        </w:rPr>
        <w:t xml:space="preserve"> (Booths)</w:t>
      </w:r>
      <w:r w:rsidRPr="00495E37">
        <w:rPr>
          <w:b/>
          <w:bCs/>
          <w:sz w:val="28"/>
          <w:szCs w:val="28"/>
        </w:rPr>
        <w:t xml:space="preserve"> </w:t>
      </w:r>
      <w:r w:rsidRPr="00300EA4">
        <w:rPr>
          <w:b/>
          <w:bCs/>
          <w:i/>
          <w:iCs/>
          <w:sz w:val="28"/>
          <w:szCs w:val="28"/>
        </w:rPr>
        <w:t>commemorate</w:t>
      </w:r>
      <w:r w:rsidRPr="00495E37">
        <w:rPr>
          <w:b/>
          <w:bCs/>
          <w:sz w:val="28"/>
          <w:szCs w:val="28"/>
        </w:rPr>
        <w:t>?</w:t>
      </w:r>
      <w:r w:rsidR="00965D15">
        <w:rPr>
          <w:b/>
          <w:bCs/>
          <w:sz w:val="28"/>
          <w:szCs w:val="28"/>
        </w:rPr>
        <w:br/>
      </w:r>
    </w:p>
    <w:p w14:paraId="6DDFFAD7" w14:textId="10441683" w:rsidR="00495E37" w:rsidRDefault="00300EA4" w:rsidP="00300EA4">
      <w:pPr>
        <w:spacing w:line="240" w:lineRule="auto"/>
        <w:rPr>
          <w:b/>
          <w:bCs/>
          <w:sz w:val="28"/>
          <w:szCs w:val="28"/>
        </w:rPr>
      </w:pPr>
      <w:r w:rsidRPr="00300EA4">
        <w:rPr>
          <w:b/>
          <w:bCs/>
          <w:sz w:val="28"/>
          <w:szCs w:val="28"/>
        </w:rPr>
        <w:t>3.</w:t>
      </w:r>
      <w:r>
        <w:rPr>
          <w:b/>
          <w:bCs/>
          <w:sz w:val="28"/>
          <w:szCs w:val="28"/>
        </w:rPr>
        <w:t xml:space="preserve"> </w:t>
      </w:r>
      <w:r w:rsidR="00664EC3" w:rsidRPr="00300EA4">
        <w:rPr>
          <w:b/>
          <w:bCs/>
          <w:sz w:val="28"/>
          <w:szCs w:val="28"/>
        </w:rPr>
        <w:t>Who are the “brothers” of Jesus in 7:3-4?  See footnotes and Mark 6:3.</w:t>
      </w:r>
    </w:p>
    <w:p w14:paraId="055623B9" w14:textId="20E8E10B" w:rsidR="00300EA4" w:rsidRPr="00300EA4" w:rsidRDefault="00300EA4" w:rsidP="00300EA4">
      <w:pPr>
        <w:spacing w:line="240" w:lineRule="auto"/>
      </w:pPr>
      <w:r w:rsidRPr="00300EA4">
        <w:rPr>
          <w:vertAlign w:val="superscript"/>
        </w:rPr>
        <w:t> </w:t>
      </w:r>
      <w:r w:rsidRPr="00300EA4">
        <w:rPr>
          <w:b/>
          <w:bCs/>
        </w:rPr>
        <w:t>Mark 6:3</w:t>
      </w:r>
      <w:r>
        <w:rPr>
          <w:b/>
          <w:bCs/>
        </w:rPr>
        <w:t xml:space="preserve"> </w:t>
      </w:r>
      <w:r w:rsidRPr="00300EA4">
        <w:t>Is he not the carpenter,</w:t>
      </w:r>
      <w:r w:rsidRPr="00300EA4">
        <w:rPr>
          <w:vertAlign w:val="superscript"/>
        </w:rPr>
        <w:t>[</w:t>
      </w:r>
      <w:hyperlink r:id="rId6" w:anchor="fen-NABRE-28730a" w:tooltip="See footnote a" w:history="1">
        <w:r w:rsidRPr="00300EA4">
          <w:rPr>
            <w:rStyle w:val="Hyperlink"/>
            <w:vertAlign w:val="superscript"/>
          </w:rPr>
          <w:t>a</w:t>
        </w:r>
      </w:hyperlink>
      <w:r w:rsidRPr="00300EA4">
        <w:rPr>
          <w:vertAlign w:val="superscript"/>
        </w:rPr>
        <w:t>]</w:t>
      </w:r>
      <w:r w:rsidRPr="00300EA4">
        <w:t> the son of Mary, and the brother of James and Joses and Judas and Simon? And are not his sisters here with us?”</w:t>
      </w:r>
    </w:p>
    <w:p w14:paraId="2A681EC1" w14:textId="448803A3" w:rsidR="00664EC3" w:rsidRPr="00B62DD0" w:rsidRDefault="00044B9D" w:rsidP="00044B9D">
      <w:pPr>
        <w:spacing w:line="240" w:lineRule="auto"/>
        <w:rPr>
          <w:b/>
          <w:bCs/>
          <w:sz w:val="16"/>
          <w:szCs w:val="16"/>
        </w:rPr>
      </w:pPr>
      <w:r>
        <w:rPr>
          <w:b/>
          <w:bCs/>
          <w:sz w:val="28"/>
          <w:szCs w:val="28"/>
        </w:rPr>
        <w:t xml:space="preserve">      </w:t>
      </w:r>
      <w:r w:rsidR="00664EC3">
        <w:rPr>
          <w:b/>
          <w:bCs/>
          <w:sz w:val="28"/>
          <w:szCs w:val="28"/>
        </w:rPr>
        <w:t>b. Why do they believe Jesus should go to Judea, or do they?</w:t>
      </w:r>
      <w:r w:rsidR="00965D15">
        <w:rPr>
          <w:b/>
          <w:bCs/>
          <w:sz w:val="28"/>
          <w:szCs w:val="28"/>
        </w:rPr>
        <w:br/>
      </w:r>
    </w:p>
    <w:p w14:paraId="706CD717" w14:textId="228A9AFB" w:rsidR="00664EC3" w:rsidRPr="00653DC8" w:rsidRDefault="00664EC3" w:rsidP="00664EC3">
      <w:pPr>
        <w:spacing w:line="240" w:lineRule="auto"/>
        <w:rPr>
          <w:b/>
          <w:bCs/>
          <w:sz w:val="16"/>
          <w:szCs w:val="16"/>
        </w:rPr>
      </w:pPr>
      <w:r>
        <w:rPr>
          <w:b/>
          <w:bCs/>
          <w:sz w:val="28"/>
          <w:szCs w:val="28"/>
        </w:rPr>
        <w:t>4. Why does Jesus say he is hated?</w:t>
      </w:r>
      <w:r w:rsidR="00965D15">
        <w:rPr>
          <w:b/>
          <w:bCs/>
          <w:sz w:val="28"/>
          <w:szCs w:val="28"/>
        </w:rPr>
        <w:br/>
      </w:r>
    </w:p>
    <w:p w14:paraId="582FC46F" w14:textId="0CEE3BA5" w:rsidR="00664EC3" w:rsidRPr="00653DC8" w:rsidRDefault="00664EC3" w:rsidP="00664EC3">
      <w:pPr>
        <w:spacing w:line="240" w:lineRule="auto"/>
        <w:rPr>
          <w:b/>
          <w:bCs/>
          <w:sz w:val="16"/>
          <w:szCs w:val="16"/>
        </w:rPr>
      </w:pPr>
      <w:r>
        <w:rPr>
          <w:b/>
          <w:bCs/>
          <w:sz w:val="28"/>
          <w:szCs w:val="28"/>
        </w:rPr>
        <w:t>5. Why did Jesus go to the Feast alone?  J</w:t>
      </w:r>
      <w:r w:rsidR="00300EA4">
        <w:rPr>
          <w:b/>
          <w:bCs/>
          <w:sz w:val="28"/>
          <w:szCs w:val="28"/>
        </w:rPr>
        <w:t>oh</w:t>
      </w:r>
      <w:r>
        <w:rPr>
          <w:b/>
          <w:bCs/>
          <w:sz w:val="28"/>
          <w:szCs w:val="28"/>
        </w:rPr>
        <w:t>n 7:</w:t>
      </w:r>
      <w:r w:rsidR="00044B9D">
        <w:rPr>
          <w:b/>
          <w:bCs/>
          <w:sz w:val="28"/>
          <w:szCs w:val="28"/>
        </w:rPr>
        <w:t>10-12.</w:t>
      </w:r>
      <w:r w:rsidR="00653DC8">
        <w:rPr>
          <w:b/>
          <w:bCs/>
          <w:sz w:val="28"/>
          <w:szCs w:val="28"/>
        </w:rPr>
        <w:br/>
      </w:r>
    </w:p>
    <w:p w14:paraId="07070E25" w14:textId="2675FF3D" w:rsidR="00044B9D" w:rsidRPr="00653DC8" w:rsidRDefault="00044B9D" w:rsidP="00044B9D">
      <w:pPr>
        <w:spacing w:line="240" w:lineRule="auto"/>
        <w:rPr>
          <w:b/>
          <w:bCs/>
          <w:sz w:val="18"/>
          <w:szCs w:val="18"/>
        </w:rPr>
      </w:pPr>
      <w:r>
        <w:rPr>
          <w:b/>
          <w:bCs/>
          <w:sz w:val="28"/>
          <w:szCs w:val="28"/>
        </w:rPr>
        <w:t xml:space="preserve">     a. What were people saying about Jesus?</w:t>
      </w:r>
      <w:r w:rsidR="00653DC8">
        <w:rPr>
          <w:b/>
          <w:bCs/>
          <w:sz w:val="28"/>
          <w:szCs w:val="28"/>
        </w:rPr>
        <w:br/>
      </w:r>
    </w:p>
    <w:p w14:paraId="5E8D5646" w14:textId="35D3B256" w:rsidR="00044B9D" w:rsidRDefault="00044B9D" w:rsidP="00044B9D">
      <w:pPr>
        <w:spacing w:line="240" w:lineRule="auto"/>
        <w:rPr>
          <w:b/>
          <w:bCs/>
          <w:sz w:val="28"/>
          <w:szCs w:val="28"/>
        </w:rPr>
      </w:pPr>
      <w:r>
        <w:rPr>
          <w:b/>
          <w:bCs/>
          <w:sz w:val="28"/>
          <w:szCs w:val="28"/>
        </w:rPr>
        <w:t xml:space="preserve">     b. Why were they afraid to speak </w:t>
      </w:r>
      <w:r w:rsidRPr="00300EA4">
        <w:rPr>
          <w:b/>
          <w:bCs/>
          <w:i/>
          <w:iCs/>
          <w:sz w:val="28"/>
          <w:szCs w:val="28"/>
        </w:rPr>
        <w:t>openly</w:t>
      </w:r>
      <w:r>
        <w:rPr>
          <w:b/>
          <w:bCs/>
          <w:sz w:val="28"/>
          <w:szCs w:val="28"/>
        </w:rPr>
        <w:t xml:space="preserve"> about Him?</w:t>
      </w:r>
    </w:p>
    <w:p w14:paraId="0AD48933" w14:textId="1416B18A" w:rsidR="00044B9D" w:rsidRDefault="00044B9D" w:rsidP="00044B9D">
      <w:pPr>
        <w:spacing w:line="240" w:lineRule="auto"/>
        <w:rPr>
          <w:b/>
          <w:bCs/>
          <w:sz w:val="28"/>
          <w:szCs w:val="28"/>
        </w:rPr>
      </w:pPr>
      <w:r>
        <w:rPr>
          <w:b/>
          <w:bCs/>
          <w:sz w:val="28"/>
          <w:szCs w:val="28"/>
        </w:rPr>
        <w:t xml:space="preserve">     c. Have you ever been afraid to speak your opinion about a controversial</w:t>
      </w:r>
      <w:r>
        <w:rPr>
          <w:b/>
          <w:bCs/>
          <w:sz w:val="28"/>
          <w:szCs w:val="28"/>
        </w:rPr>
        <w:tab/>
        <w:t xml:space="preserve"> topic?</w:t>
      </w:r>
    </w:p>
    <w:p w14:paraId="18883566" w14:textId="592CB7A3" w:rsidR="00044B9D" w:rsidRDefault="00044B9D" w:rsidP="00044B9D">
      <w:pPr>
        <w:spacing w:line="240" w:lineRule="auto"/>
        <w:rPr>
          <w:b/>
          <w:bCs/>
          <w:sz w:val="28"/>
          <w:szCs w:val="28"/>
        </w:rPr>
      </w:pPr>
      <w:r>
        <w:rPr>
          <w:b/>
          <w:bCs/>
          <w:sz w:val="28"/>
          <w:szCs w:val="28"/>
        </w:rPr>
        <w:lastRenderedPageBreak/>
        <w:t>6. Read John 7:14-24 and footnotes. Share any helpful footnotes.   Where is Jesus and what is he doing in these verses?</w:t>
      </w:r>
    </w:p>
    <w:p w14:paraId="12F546C2" w14:textId="7595336B" w:rsidR="00044B9D" w:rsidRDefault="00044B9D" w:rsidP="00044B9D">
      <w:pPr>
        <w:spacing w:line="240" w:lineRule="auto"/>
        <w:rPr>
          <w:b/>
          <w:bCs/>
          <w:sz w:val="28"/>
          <w:szCs w:val="28"/>
        </w:rPr>
      </w:pPr>
      <w:r>
        <w:rPr>
          <w:b/>
          <w:bCs/>
          <w:sz w:val="28"/>
          <w:szCs w:val="28"/>
        </w:rPr>
        <w:t xml:space="preserve">     b. How do the Jews respond to Jesus?</w:t>
      </w:r>
    </w:p>
    <w:p w14:paraId="4A8CF156" w14:textId="48A89F71" w:rsidR="00044B9D" w:rsidRDefault="00044B9D" w:rsidP="00044B9D">
      <w:pPr>
        <w:spacing w:line="240" w:lineRule="auto"/>
        <w:rPr>
          <w:b/>
          <w:bCs/>
          <w:sz w:val="28"/>
          <w:szCs w:val="28"/>
        </w:rPr>
      </w:pPr>
      <w:r>
        <w:rPr>
          <w:b/>
          <w:bCs/>
          <w:sz w:val="28"/>
          <w:szCs w:val="28"/>
        </w:rPr>
        <w:t xml:space="preserve">     c. Where does Jesus’ wisdom and knowledge come from?</w:t>
      </w:r>
      <w:r w:rsidR="00304254">
        <w:rPr>
          <w:b/>
          <w:bCs/>
          <w:sz w:val="28"/>
          <w:szCs w:val="28"/>
        </w:rPr>
        <w:br/>
      </w:r>
    </w:p>
    <w:p w14:paraId="311EA360" w14:textId="07F98D04" w:rsidR="00044B9D" w:rsidRDefault="00044B9D" w:rsidP="00044B9D">
      <w:pPr>
        <w:spacing w:line="240" w:lineRule="auto"/>
        <w:rPr>
          <w:b/>
          <w:bCs/>
          <w:sz w:val="28"/>
          <w:szCs w:val="28"/>
        </w:rPr>
      </w:pPr>
      <w:r>
        <w:rPr>
          <w:b/>
          <w:bCs/>
          <w:sz w:val="28"/>
          <w:szCs w:val="28"/>
        </w:rPr>
        <w:t>7.</w:t>
      </w:r>
      <w:r w:rsidR="00F671C7">
        <w:rPr>
          <w:b/>
          <w:bCs/>
          <w:sz w:val="28"/>
          <w:szCs w:val="28"/>
        </w:rPr>
        <w:t xml:space="preserve"> In John 7:19, of what does Jesus accuse the Jews? </w:t>
      </w:r>
      <w:r w:rsidR="00304254">
        <w:rPr>
          <w:b/>
          <w:bCs/>
          <w:sz w:val="28"/>
          <w:szCs w:val="28"/>
        </w:rPr>
        <w:br/>
      </w:r>
    </w:p>
    <w:p w14:paraId="336E80D4" w14:textId="0BA39990" w:rsidR="00F671C7" w:rsidRDefault="00F671C7" w:rsidP="00044B9D">
      <w:pPr>
        <w:spacing w:line="240" w:lineRule="auto"/>
        <w:rPr>
          <w:b/>
          <w:bCs/>
          <w:sz w:val="28"/>
          <w:szCs w:val="28"/>
        </w:rPr>
      </w:pPr>
      <w:r>
        <w:rPr>
          <w:b/>
          <w:bCs/>
          <w:sz w:val="28"/>
          <w:szCs w:val="28"/>
        </w:rPr>
        <w:t xml:space="preserve">     b. How does the “crowd,” or pilgrims</w:t>
      </w:r>
      <w:r w:rsidR="00300EA4">
        <w:rPr>
          <w:b/>
          <w:bCs/>
          <w:sz w:val="28"/>
          <w:szCs w:val="28"/>
        </w:rPr>
        <w:t>,</w:t>
      </w:r>
      <w:r>
        <w:rPr>
          <w:b/>
          <w:bCs/>
          <w:sz w:val="28"/>
          <w:szCs w:val="28"/>
        </w:rPr>
        <w:t xml:space="preserve"> react to this?  7:20.</w:t>
      </w:r>
      <w:r w:rsidR="00304254">
        <w:rPr>
          <w:b/>
          <w:bCs/>
          <w:sz w:val="28"/>
          <w:szCs w:val="28"/>
        </w:rPr>
        <w:br/>
      </w:r>
    </w:p>
    <w:p w14:paraId="555470F8" w14:textId="1E46EB40" w:rsidR="00F671C7" w:rsidRDefault="00F671C7" w:rsidP="00044B9D">
      <w:pPr>
        <w:spacing w:line="240" w:lineRule="auto"/>
        <w:rPr>
          <w:b/>
          <w:bCs/>
          <w:sz w:val="28"/>
          <w:szCs w:val="28"/>
        </w:rPr>
      </w:pPr>
      <w:r>
        <w:rPr>
          <w:b/>
          <w:bCs/>
          <w:sz w:val="28"/>
          <w:szCs w:val="28"/>
        </w:rPr>
        <w:t>8. What did Jesus do that made the Jews wish to kill Him?   7:21</w:t>
      </w:r>
      <w:r w:rsidR="00304254">
        <w:rPr>
          <w:b/>
          <w:bCs/>
          <w:sz w:val="28"/>
          <w:szCs w:val="28"/>
        </w:rPr>
        <w:br/>
      </w:r>
    </w:p>
    <w:p w14:paraId="1566F512" w14:textId="02674E7C" w:rsidR="00417BD4" w:rsidRDefault="00F671C7" w:rsidP="00664EC3">
      <w:pPr>
        <w:spacing w:line="240" w:lineRule="auto"/>
        <w:rPr>
          <w:b/>
          <w:bCs/>
          <w:sz w:val="28"/>
          <w:szCs w:val="28"/>
        </w:rPr>
      </w:pPr>
      <w:r>
        <w:rPr>
          <w:b/>
          <w:bCs/>
          <w:sz w:val="28"/>
          <w:szCs w:val="28"/>
        </w:rPr>
        <w:t xml:space="preserve">      b. Again Jesus accuses the Jews</w:t>
      </w:r>
      <w:r w:rsidR="00417BD4">
        <w:rPr>
          <w:b/>
          <w:bCs/>
          <w:sz w:val="28"/>
          <w:szCs w:val="28"/>
        </w:rPr>
        <w:t xml:space="preserve"> and defends his own acts</w:t>
      </w:r>
      <w:r>
        <w:rPr>
          <w:b/>
          <w:bCs/>
          <w:sz w:val="28"/>
          <w:szCs w:val="28"/>
        </w:rPr>
        <w:t xml:space="preserve"> in 7:22-2</w:t>
      </w:r>
      <w:r w:rsidR="00417BD4">
        <w:rPr>
          <w:b/>
          <w:bCs/>
          <w:sz w:val="28"/>
          <w:szCs w:val="28"/>
        </w:rPr>
        <w:t>4</w:t>
      </w:r>
      <w:r>
        <w:rPr>
          <w:b/>
          <w:bCs/>
          <w:sz w:val="28"/>
          <w:szCs w:val="28"/>
        </w:rPr>
        <w:t>. What is He saying here?</w:t>
      </w:r>
      <w:r w:rsidR="00417BD4">
        <w:rPr>
          <w:b/>
          <w:bCs/>
          <w:sz w:val="28"/>
          <w:szCs w:val="28"/>
        </w:rPr>
        <w:t xml:space="preserve">         </w:t>
      </w:r>
    </w:p>
    <w:p w14:paraId="15779FC9" w14:textId="21BBCA19" w:rsidR="00664EC3" w:rsidRDefault="00417BD4" w:rsidP="00417BD4">
      <w:pPr>
        <w:spacing w:line="240" w:lineRule="auto"/>
        <w:rPr>
          <w:b/>
          <w:bCs/>
          <w:sz w:val="28"/>
          <w:szCs w:val="28"/>
        </w:rPr>
      </w:pPr>
      <w:r>
        <w:rPr>
          <w:b/>
          <w:bCs/>
          <w:sz w:val="28"/>
          <w:szCs w:val="28"/>
        </w:rPr>
        <w:t xml:space="preserve">      c. What should the Jews do instead? </w:t>
      </w:r>
      <w:r w:rsidR="00304254">
        <w:rPr>
          <w:b/>
          <w:bCs/>
          <w:sz w:val="28"/>
          <w:szCs w:val="28"/>
        </w:rPr>
        <w:br/>
      </w:r>
    </w:p>
    <w:p w14:paraId="046EDB7A" w14:textId="3C44DE60" w:rsidR="00417BD4" w:rsidRDefault="00417BD4" w:rsidP="00417BD4">
      <w:pPr>
        <w:spacing w:line="240" w:lineRule="auto"/>
        <w:rPr>
          <w:b/>
          <w:bCs/>
          <w:sz w:val="28"/>
          <w:szCs w:val="28"/>
        </w:rPr>
      </w:pPr>
      <w:r>
        <w:rPr>
          <w:b/>
          <w:bCs/>
          <w:sz w:val="28"/>
          <w:szCs w:val="28"/>
        </w:rPr>
        <w:t>9. Read John 7:25-3</w:t>
      </w:r>
      <w:r w:rsidR="00285E94">
        <w:rPr>
          <w:b/>
          <w:bCs/>
          <w:sz w:val="28"/>
          <w:szCs w:val="28"/>
        </w:rPr>
        <w:t>6</w:t>
      </w:r>
      <w:r>
        <w:rPr>
          <w:b/>
          <w:bCs/>
          <w:sz w:val="28"/>
          <w:szCs w:val="28"/>
        </w:rPr>
        <w:t xml:space="preserve"> and footnotes.</w:t>
      </w:r>
      <w:r w:rsidR="00285E94">
        <w:rPr>
          <w:b/>
          <w:bCs/>
          <w:sz w:val="28"/>
          <w:szCs w:val="28"/>
        </w:rPr>
        <w:t xml:space="preserve"> What are the people of Jerusalem trying to figure out in verses 25-26?</w:t>
      </w:r>
      <w:r w:rsidR="00304254">
        <w:rPr>
          <w:b/>
          <w:bCs/>
          <w:sz w:val="28"/>
          <w:szCs w:val="28"/>
        </w:rPr>
        <w:br/>
      </w:r>
    </w:p>
    <w:p w14:paraId="3D5F2611" w14:textId="3913D2AE" w:rsidR="00285E94" w:rsidRDefault="00285E94" w:rsidP="00417BD4">
      <w:pPr>
        <w:spacing w:line="240" w:lineRule="auto"/>
        <w:rPr>
          <w:b/>
          <w:bCs/>
          <w:sz w:val="28"/>
          <w:szCs w:val="28"/>
        </w:rPr>
      </w:pPr>
      <w:r>
        <w:rPr>
          <w:b/>
          <w:bCs/>
          <w:sz w:val="28"/>
          <w:szCs w:val="28"/>
        </w:rPr>
        <w:t xml:space="preserve">        b. What does Jesus say in</w:t>
      </w:r>
      <w:r w:rsidR="00FC301E">
        <w:rPr>
          <w:b/>
          <w:bCs/>
          <w:sz w:val="28"/>
          <w:szCs w:val="28"/>
        </w:rPr>
        <w:t xml:space="preserve"> verses 28 to 30 that seems to confuse the people?</w:t>
      </w:r>
      <w:r w:rsidR="00304254">
        <w:rPr>
          <w:b/>
          <w:bCs/>
          <w:sz w:val="28"/>
          <w:szCs w:val="28"/>
        </w:rPr>
        <w:br/>
      </w:r>
    </w:p>
    <w:p w14:paraId="62F3AD93" w14:textId="488633D4" w:rsidR="00FC301E" w:rsidRDefault="00FC301E" w:rsidP="00417BD4">
      <w:pPr>
        <w:spacing w:line="240" w:lineRule="auto"/>
        <w:rPr>
          <w:b/>
          <w:bCs/>
          <w:sz w:val="28"/>
          <w:szCs w:val="28"/>
        </w:rPr>
      </w:pPr>
      <w:r>
        <w:rPr>
          <w:b/>
          <w:bCs/>
          <w:sz w:val="28"/>
          <w:szCs w:val="28"/>
        </w:rPr>
        <w:t xml:space="preserve">        c. What does he say that makes them try to arrest him?</w:t>
      </w:r>
      <w:r w:rsidR="00304254">
        <w:rPr>
          <w:b/>
          <w:bCs/>
          <w:sz w:val="28"/>
          <w:szCs w:val="28"/>
        </w:rPr>
        <w:br/>
      </w:r>
    </w:p>
    <w:p w14:paraId="6DE2CF14" w14:textId="5F7F24F4" w:rsidR="00FC301E" w:rsidRDefault="00FC301E" w:rsidP="00417BD4">
      <w:pPr>
        <w:spacing w:line="240" w:lineRule="auto"/>
        <w:rPr>
          <w:b/>
          <w:bCs/>
          <w:sz w:val="28"/>
          <w:szCs w:val="28"/>
        </w:rPr>
      </w:pPr>
      <w:r>
        <w:rPr>
          <w:b/>
          <w:bCs/>
          <w:sz w:val="28"/>
          <w:szCs w:val="28"/>
        </w:rPr>
        <w:t xml:space="preserve">        d. Why </w:t>
      </w:r>
      <w:r w:rsidR="00300EA4">
        <w:rPr>
          <w:b/>
          <w:bCs/>
          <w:sz w:val="28"/>
          <w:szCs w:val="28"/>
        </w:rPr>
        <w:t>didn’t</w:t>
      </w:r>
      <w:r>
        <w:rPr>
          <w:b/>
          <w:bCs/>
          <w:sz w:val="28"/>
          <w:szCs w:val="28"/>
        </w:rPr>
        <w:t xml:space="preserve"> they arrest him?</w:t>
      </w:r>
      <w:r w:rsidR="00304254">
        <w:rPr>
          <w:b/>
          <w:bCs/>
          <w:sz w:val="28"/>
          <w:szCs w:val="28"/>
        </w:rPr>
        <w:br/>
      </w:r>
    </w:p>
    <w:p w14:paraId="1168BA7F" w14:textId="2BB995C9" w:rsidR="00FC301E" w:rsidRDefault="00FC301E" w:rsidP="00417BD4">
      <w:pPr>
        <w:spacing w:line="240" w:lineRule="auto"/>
        <w:rPr>
          <w:b/>
          <w:bCs/>
          <w:sz w:val="28"/>
          <w:szCs w:val="28"/>
        </w:rPr>
      </w:pPr>
      <w:r>
        <w:rPr>
          <w:b/>
          <w:bCs/>
          <w:sz w:val="28"/>
          <w:szCs w:val="28"/>
        </w:rPr>
        <w:t xml:space="preserve">        e. In verses 35-36, the Jewish officials now seem confused. Why?</w:t>
      </w:r>
      <w:r w:rsidR="00304254">
        <w:rPr>
          <w:b/>
          <w:bCs/>
          <w:sz w:val="28"/>
          <w:szCs w:val="28"/>
        </w:rPr>
        <w:br/>
      </w:r>
    </w:p>
    <w:p w14:paraId="0A4271F0" w14:textId="77777777" w:rsidR="00304254" w:rsidRDefault="00285E94" w:rsidP="005D1115">
      <w:pPr>
        <w:rPr>
          <w:b/>
          <w:bCs/>
          <w:sz w:val="28"/>
          <w:szCs w:val="28"/>
        </w:rPr>
      </w:pPr>
      <w:r>
        <w:rPr>
          <w:b/>
          <w:bCs/>
          <w:sz w:val="28"/>
          <w:szCs w:val="28"/>
        </w:rPr>
        <w:t>10.</w:t>
      </w:r>
      <w:r w:rsidR="00FC301E">
        <w:rPr>
          <w:b/>
          <w:bCs/>
          <w:sz w:val="28"/>
          <w:szCs w:val="28"/>
        </w:rPr>
        <w:t xml:space="preserve"> Read John 7:37-39 and share your footnotes.</w:t>
      </w:r>
      <w:r w:rsidR="00304254">
        <w:rPr>
          <w:b/>
          <w:bCs/>
          <w:sz w:val="28"/>
          <w:szCs w:val="28"/>
        </w:rPr>
        <w:br/>
      </w:r>
    </w:p>
    <w:p w14:paraId="7F3BA228" w14:textId="3219BC9C" w:rsidR="005D1115" w:rsidRPr="005D1115" w:rsidRDefault="00FC301E" w:rsidP="005D1115">
      <w:pPr>
        <w:rPr>
          <w:sz w:val="28"/>
          <w:szCs w:val="28"/>
        </w:rPr>
      </w:pPr>
      <w:r>
        <w:rPr>
          <w:b/>
          <w:bCs/>
          <w:sz w:val="28"/>
          <w:szCs w:val="28"/>
        </w:rPr>
        <w:t xml:space="preserve"> </w:t>
      </w:r>
      <w:r>
        <w:rPr>
          <w:b/>
          <w:bCs/>
          <w:sz w:val="28"/>
          <w:szCs w:val="28"/>
        </w:rPr>
        <w:tab/>
      </w:r>
      <w:r w:rsidR="005D1115">
        <w:rPr>
          <w:b/>
          <w:bCs/>
          <w:sz w:val="28"/>
          <w:szCs w:val="28"/>
        </w:rPr>
        <w:t xml:space="preserve">a. </w:t>
      </w:r>
      <w:r w:rsidR="005D1115" w:rsidRPr="005D1115">
        <w:rPr>
          <w:b/>
          <w:bCs/>
          <w:sz w:val="28"/>
          <w:szCs w:val="28"/>
        </w:rPr>
        <w:t>Where did Jesus already talk about coming to Him to drink water?</w:t>
      </w:r>
      <w:r w:rsidR="00304254">
        <w:rPr>
          <w:b/>
          <w:bCs/>
          <w:sz w:val="28"/>
          <w:szCs w:val="28"/>
        </w:rPr>
        <w:br/>
      </w:r>
    </w:p>
    <w:p w14:paraId="7496187E" w14:textId="20657DE5" w:rsidR="00FC301E" w:rsidRDefault="005D1115" w:rsidP="005D1115">
      <w:pPr>
        <w:spacing w:line="240" w:lineRule="auto"/>
        <w:ind w:firstLine="720"/>
        <w:rPr>
          <w:b/>
          <w:bCs/>
          <w:sz w:val="28"/>
          <w:szCs w:val="28"/>
        </w:rPr>
      </w:pPr>
      <w:r>
        <w:rPr>
          <w:b/>
          <w:bCs/>
          <w:sz w:val="28"/>
          <w:szCs w:val="28"/>
        </w:rPr>
        <w:t xml:space="preserve">b. </w:t>
      </w:r>
      <w:r w:rsidR="00DB1F94">
        <w:rPr>
          <w:b/>
          <w:bCs/>
          <w:sz w:val="28"/>
          <w:szCs w:val="28"/>
        </w:rPr>
        <w:t xml:space="preserve">What is it that Jesus is </w:t>
      </w:r>
      <w:r>
        <w:rPr>
          <w:b/>
          <w:bCs/>
          <w:sz w:val="28"/>
          <w:szCs w:val="28"/>
        </w:rPr>
        <w:t xml:space="preserve">really </w:t>
      </w:r>
      <w:r w:rsidR="00DB1F94">
        <w:rPr>
          <w:b/>
          <w:bCs/>
          <w:sz w:val="28"/>
          <w:szCs w:val="28"/>
        </w:rPr>
        <w:t>inviting people</w:t>
      </w:r>
      <w:r>
        <w:rPr>
          <w:b/>
          <w:bCs/>
          <w:sz w:val="28"/>
          <w:szCs w:val="28"/>
        </w:rPr>
        <w:t xml:space="preserve"> </w:t>
      </w:r>
      <w:r w:rsidR="00DB1F94">
        <w:rPr>
          <w:b/>
          <w:bCs/>
          <w:sz w:val="28"/>
          <w:szCs w:val="28"/>
        </w:rPr>
        <w:t>to do?</w:t>
      </w:r>
      <w:r w:rsidR="00304254">
        <w:rPr>
          <w:b/>
          <w:bCs/>
          <w:sz w:val="28"/>
          <w:szCs w:val="28"/>
        </w:rPr>
        <w:br/>
      </w:r>
    </w:p>
    <w:p w14:paraId="7DEF16F3" w14:textId="709B9022" w:rsidR="005D1115" w:rsidRDefault="00FC301E" w:rsidP="00DB1F94">
      <w:pPr>
        <w:spacing w:line="240" w:lineRule="auto"/>
        <w:rPr>
          <w:b/>
          <w:bCs/>
          <w:sz w:val="28"/>
          <w:szCs w:val="28"/>
        </w:rPr>
      </w:pPr>
      <w:r>
        <w:rPr>
          <w:b/>
          <w:bCs/>
          <w:sz w:val="28"/>
          <w:szCs w:val="28"/>
        </w:rPr>
        <w:t xml:space="preserve">11. </w:t>
      </w:r>
      <w:r w:rsidR="00F46725">
        <w:rPr>
          <w:b/>
          <w:bCs/>
          <w:sz w:val="28"/>
          <w:szCs w:val="28"/>
        </w:rPr>
        <w:t>Read John 7:40-4</w:t>
      </w:r>
      <w:r w:rsidR="001463A4">
        <w:rPr>
          <w:b/>
          <w:bCs/>
          <w:sz w:val="28"/>
          <w:szCs w:val="28"/>
        </w:rPr>
        <w:t>6</w:t>
      </w:r>
      <w:r w:rsidR="00DB1F94">
        <w:rPr>
          <w:b/>
          <w:bCs/>
          <w:sz w:val="28"/>
          <w:szCs w:val="28"/>
        </w:rPr>
        <w:t xml:space="preserve"> and footnotes.</w:t>
      </w:r>
      <w:r w:rsidR="005D1115">
        <w:rPr>
          <w:b/>
          <w:bCs/>
          <w:sz w:val="28"/>
          <w:szCs w:val="28"/>
        </w:rPr>
        <w:t xml:space="preserve"> </w:t>
      </w:r>
      <w:r w:rsidR="005D1115">
        <w:rPr>
          <w:b/>
          <w:bCs/>
          <w:sz w:val="28"/>
          <w:szCs w:val="28"/>
        </w:rPr>
        <w:tab/>
      </w:r>
      <w:r w:rsidR="005D1115">
        <w:rPr>
          <w:b/>
          <w:bCs/>
          <w:sz w:val="28"/>
          <w:szCs w:val="28"/>
        </w:rPr>
        <w:tab/>
      </w:r>
      <w:r w:rsidR="005D1115">
        <w:rPr>
          <w:b/>
          <w:bCs/>
          <w:sz w:val="28"/>
          <w:szCs w:val="28"/>
        </w:rPr>
        <w:tab/>
      </w:r>
      <w:r w:rsidR="005D1115">
        <w:rPr>
          <w:b/>
          <w:bCs/>
          <w:sz w:val="28"/>
          <w:szCs w:val="28"/>
        </w:rPr>
        <w:tab/>
      </w:r>
      <w:r w:rsidR="00965D15">
        <w:rPr>
          <w:b/>
          <w:bCs/>
          <w:sz w:val="28"/>
          <w:szCs w:val="28"/>
        </w:rPr>
        <w:tab/>
      </w:r>
      <w:r w:rsidR="005D1115">
        <w:rPr>
          <w:b/>
          <w:bCs/>
          <w:sz w:val="28"/>
          <w:szCs w:val="28"/>
        </w:rPr>
        <w:tab/>
      </w:r>
      <w:r w:rsidR="005D1115">
        <w:rPr>
          <w:b/>
          <w:bCs/>
          <w:sz w:val="28"/>
          <w:szCs w:val="28"/>
        </w:rPr>
        <w:tab/>
      </w:r>
      <w:r w:rsidR="005D1115">
        <w:rPr>
          <w:b/>
          <w:bCs/>
          <w:sz w:val="28"/>
          <w:szCs w:val="28"/>
        </w:rPr>
        <w:tab/>
      </w:r>
      <w:r w:rsidR="005D1115">
        <w:rPr>
          <w:b/>
          <w:bCs/>
          <w:sz w:val="28"/>
          <w:szCs w:val="28"/>
        </w:rPr>
        <w:tab/>
        <w:t>a. Why do some people believe Jesus could not possibly be the Messiah?</w:t>
      </w:r>
      <w:r w:rsidR="00304254">
        <w:rPr>
          <w:b/>
          <w:bCs/>
          <w:sz w:val="28"/>
          <w:szCs w:val="28"/>
        </w:rPr>
        <w:br/>
      </w:r>
    </w:p>
    <w:p w14:paraId="4F4F6C0E" w14:textId="1AF54F4E" w:rsidR="005D1115" w:rsidRDefault="005D1115" w:rsidP="00DB1F94">
      <w:pPr>
        <w:spacing w:line="240" w:lineRule="auto"/>
        <w:rPr>
          <w:b/>
          <w:bCs/>
          <w:sz w:val="28"/>
          <w:szCs w:val="28"/>
        </w:rPr>
      </w:pPr>
      <w:r>
        <w:rPr>
          <w:b/>
          <w:bCs/>
          <w:sz w:val="28"/>
          <w:szCs w:val="28"/>
        </w:rPr>
        <w:lastRenderedPageBreak/>
        <w:tab/>
        <w:t>b. What other opinions are being expressed about the identity of Jesus?</w:t>
      </w:r>
      <w:r w:rsidR="00304254">
        <w:rPr>
          <w:b/>
          <w:bCs/>
          <w:sz w:val="28"/>
          <w:szCs w:val="28"/>
        </w:rPr>
        <w:br/>
      </w:r>
    </w:p>
    <w:p w14:paraId="375C9EC5" w14:textId="4FF02CFD" w:rsidR="005D1115" w:rsidRDefault="005D1115" w:rsidP="00DB1F94">
      <w:pPr>
        <w:spacing w:line="240" w:lineRule="auto"/>
        <w:rPr>
          <w:b/>
          <w:bCs/>
          <w:sz w:val="28"/>
          <w:szCs w:val="28"/>
        </w:rPr>
      </w:pPr>
      <w:r>
        <w:rPr>
          <w:b/>
          <w:bCs/>
          <w:sz w:val="28"/>
          <w:szCs w:val="28"/>
        </w:rPr>
        <w:tab/>
        <w:t>c. Reflection: What prevented Jesus’ arrest at this point in time?</w:t>
      </w:r>
      <w:r w:rsidR="00304254">
        <w:rPr>
          <w:b/>
          <w:bCs/>
          <w:sz w:val="28"/>
          <w:szCs w:val="28"/>
        </w:rPr>
        <w:br/>
      </w:r>
      <w:r>
        <w:rPr>
          <w:b/>
          <w:bCs/>
          <w:sz w:val="28"/>
          <w:szCs w:val="28"/>
        </w:rPr>
        <w:t xml:space="preserve"> </w:t>
      </w:r>
    </w:p>
    <w:p w14:paraId="3A2BE6AE" w14:textId="4BFAD4F4" w:rsidR="00495E37" w:rsidRDefault="005D1115" w:rsidP="005D1115">
      <w:pPr>
        <w:spacing w:line="240" w:lineRule="auto"/>
        <w:rPr>
          <w:b/>
          <w:bCs/>
          <w:sz w:val="28"/>
          <w:szCs w:val="28"/>
        </w:rPr>
      </w:pPr>
      <w:r>
        <w:rPr>
          <w:b/>
          <w:bCs/>
          <w:sz w:val="28"/>
          <w:szCs w:val="28"/>
        </w:rPr>
        <w:t>12. Read John 7:45-</w:t>
      </w:r>
      <w:r w:rsidR="001463A4">
        <w:rPr>
          <w:b/>
          <w:bCs/>
          <w:sz w:val="28"/>
          <w:szCs w:val="28"/>
        </w:rPr>
        <w:t xml:space="preserve">53 and footnotes. Why do the Pharisees believe an arrest of </w:t>
      </w:r>
      <w:r w:rsidR="001463A4">
        <w:rPr>
          <w:b/>
          <w:bCs/>
          <w:sz w:val="28"/>
          <w:szCs w:val="28"/>
        </w:rPr>
        <w:tab/>
      </w:r>
      <w:r w:rsidR="001463A4">
        <w:rPr>
          <w:b/>
          <w:bCs/>
          <w:sz w:val="28"/>
          <w:szCs w:val="28"/>
        </w:rPr>
        <w:tab/>
        <w:t xml:space="preserve">Jesus was not made?  </w:t>
      </w:r>
      <w:r w:rsidR="00304254">
        <w:rPr>
          <w:b/>
          <w:bCs/>
          <w:sz w:val="28"/>
          <w:szCs w:val="28"/>
        </w:rPr>
        <w:br/>
      </w:r>
    </w:p>
    <w:p w14:paraId="4D688925" w14:textId="70C875D2" w:rsidR="001463A4" w:rsidRDefault="001463A4" w:rsidP="005D1115">
      <w:pPr>
        <w:spacing w:line="240" w:lineRule="auto"/>
        <w:rPr>
          <w:b/>
          <w:bCs/>
          <w:sz w:val="28"/>
          <w:szCs w:val="28"/>
        </w:rPr>
      </w:pPr>
      <w:r>
        <w:rPr>
          <w:b/>
          <w:bCs/>
          <w:sz w:val="28"/>
          <w:szCs w:val="28"/>
        </w:rPr>
        <w:tab/>
        <w:t>b. How d</w:t>
      </w:r>
      <w:r w:rsidR="00300EA4">
        <w:rPr>
          <w:b/>
          <w:bCs/>
          <w:sz w:val="28"/>
          <w:szCs w:val="28"/>
        </w:rPr>
        <w:t>id</w:t>
      </w:r>
      <w:r>
        <w:rPr>
          <w:b/>
          <w:bCs/>
          <w:sz w:val="28"/>
          <w:szCs w:val="28"/>
        </w:rPr>
        <w:t xml:space="preserve"> Nicodemus</w:t>
      </w:r>
      <w:r w:rsidR="00300EA4">
        <w:rPr>
          <w:b/>
          <w:bCs/>
          <w:sz w:val="28"/>
          <w:szCs w:val="28"/>
        </w:rPr>
        <w:t xml:space="preserve"> attempt to</w:t>
      </w:r>
      <w:r>
        <w:rPr>
          <w:b/>
          <w:bCs/>
          <w:sz w:val="28"/>
          <w:szCs w:val="28"/>
        </w:rPr>
        <w:t xml:space="preserve"> intervene</w:t>
      </w:r>
      <w:r w:rsidR="00300EA4">
        <w:rPr>
          <w:b/>
          <w:bCs/>
          <w:sz w:val="28"/>
          <w:szCs w:val="28"/>
        </w:rPr>
        <w:t xml:space="preserve"> on Jesus’ behalf</w:t>
      </w:r>
      <w:r>
        <w:rPr>
          <w:b/>
          <w:bCs/>
          <w:sz w:val="28"/>
          <w:szCs w:val="28"/>
        </w:rPr>
        <w:t xml:space="preserve">?  </w:t>
      </w:r>
      <w:r w:rsidR="00304254">
        <w:rPr>
          <w:b/>
          <w:bCs/>
          <w:sz w:val="28"/>
          <w:szCs w:val="28"/>
        </w:rPr>
        <w:br/>
      </w:r>
    </w:p>
    <w:p w14:paraId="7E24E38F" w14:textId="555CE9AE" w:rsidR="001463A4" w:rsidRDefault="001463A4" w:rsidP="005D1115">
      <w:pPr>
        <w:spacing w:line="240" w:lineRule="auto"/>
        <w:rPr>
          <w:b/>
          <w:bCs/>
          <w:sz w:val="28"/>
          <w:szCs w:val="28"/>
        </w:rPr>
      </w:pPr>
      <w:r>
        <w:rPr>
          <w:b/>
          <w:bCs/>
          <w:sz w:val="28"/>
          <w:szCs w:val="28"/>
        </w:rPr>
        <w:tab/>
        <w:t>c. Where did we read about Nicodemus, earlier in this Gospel?</w:t>
      </w:r>
      <w:r w:rsidR="00304254">
        <w:rPr>
          <w:b/>
          <w:bCs/>
          <w:sz w:val="28"/>
          <w:szCs w:val="28"/>
        </w:rPr>
        <w:br/>
      </w:r>
    </w:p>
    <w:p w14:paraId="1BC1C00F" w14:textId="687DA3BB" w:rsidR="001463A4" w:rsidRDefault="001463A4" w:rsidP="005D1115">
      <w:pPr>
        <w:spacing w:line="240" w:lineRule="auto"/>
        <w:rPr>
          <w:b/>
          <w:bCs/>
          <w:sz w:val="28"/>
          <w:szCs w:val="28"/>
        </w:rPr>
      </w:pPr>
      <w:r>
        <w:rPr>
          <w:b/>
          <w:bCs/>
          <w:sz w:val="28"/>
          <w:szCs w:val="28"/>
        </w:rPr>
        <w:tab/>
        <w:t>d. Of what does the Sanhedrin accuse Nicodemus?</w:t>
      </w:r>
      <w:r w:rsidR="00304254">
        <w:rPr>
          <w:b/>
          <w:bCs/>
          <w:sz w:val="28"/>
          <w:szCs w:val="28"/>
        </w:rPr>
        <w:br/>
      </w:r>
    </w:p>
    <w:p w14:paraId="624415E3" w14:textId="6157E929" w:rsidR="001463A4" w:rsidRPr="005D1115" w:rsidRDefault="001463A4" w:rsidP="005D1115">
      <w:pPr>
        <w:spacing w:line="240" w:lineRule="auto"/>
        <w:rPr>
          <w:b/>
          <w:bCs/>
          <w:sz w:val="28"/>
          <w:szCs w:val="28"/>
        </w:rPr>
      </w:pPr>
      <w:r>
        <w:rPr>
          <w:b/>
          <w:bCs/>
          <w:sz w:val="28"/>
          <w:szCs w:val="28"/>
        </w:rPr>
        <w:t xml:space="preserve">13. </w:t>
      </w:r>
      <w:r w:rsidRPr="00FB20A6">
        <w:rPr>
          <w:b/>
          <w:bCs/>
          <w:sz w:val="28"/>
          <w:szCs w:val="28"/>
          <w:u w:val="single"/>
        </w:rPr>
        <w:t>Reflect</w:t>
      </w:r>
      <w:r>
        <w:rPr>
          <w:b/>
          <w:bCs/>
          <w:sz w:val="28"/>
          <w:szCs w:val="28"/>
        </w:rPr>
        <w:t xml:space="preserve"> on Jesus and the words he shar</w:t>
      </w:r>
      <w:r w:rsidR="00FB20A6">
        <w:rPr>
          <w:b/>
          <w:bCs/>
          <w:sz w:val="28"/>
          <w:szCs w:val="28"/>
        </w:rPr>
        <w:t>ed</w:t>
      </w:r>
      <w:r>
        <w:rPr>
          <w:b/>
          <w:bCs/>
          <w:sz w:val="28"/>
          <w:szCs w:val="28"/>
        </w:rPr>
        <w:t xml:space="preserve"> with the people so far in John’s</w:t>
      </w:r>
      <w:r w:rsidR="00FB20A6">
        <w:rPr>
          <w:b/>
          <w:bCs/>
          <w:sz w:val="28"/>
          <w:szCs w:val="28"/>
        </w:rPr>
        <w:t xml:space="preserve"> </w:t>
      </w:r>
      <w:r>
        <w:rPr>
          <w:b/>
          <w:bCs/>
          <w:sz w:val="28"/>
          <w:szCs w:val="28"/>
        </w:rPr>
        <w:t>Gospel</w:t>
      </w:r>
      <w:r w:rsidR="00FB20A6">
        <w:rPr>
          <w:b/>
          <w:bCs/>
          <w:sz w:val="28"/>
          <w:szCs w:val="28"/>
        </w:rPr>
        <w:t>. What in this Gospel so far has touched your heart, helped you to know Jesus better, or caused you to see a familiar story with “new eyes”?</w:t>
      </w:r>
    </w:p>
    <w:sectPr w:rsidR="001463A4" w:rsidRPr="005D1115" w:rsidSect="00304254">
      <w:pgSz w:w="12240" w:h="15840"/>
      <w:pgMar w:top="450" w:right="45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33D"/>
    <w:multiLevelType w:val="hybridMultilevel"/>
    <w:tmpl w:val="48682A66"/>
    <w:lvl w:ilvl="0" w:tplc="FD9856D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87F19F1"/>
    <w:multiLevelType w:val="hybridMultilevel"/>
    <w:tmpl w:val="4B462566"/>
    <w:lvl w:ilvl="0" w:tplc="013CD5CA">
      <w:start w:val="1"/>
      <w:numFmt w:val="lowerLetter"/>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605BCE"/>
    <w:multiLevelType w:val="hybridMultilevel"/>
    <w:tmpl w:val="E938B6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738A4"/>
    <w:multiLevelType w:val="hybridMultilevel"/>
    <w:tmpl w:val="13AC1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298710">
    <w:abstractNumId w:val="2"/>
  </w:num>
  <w:num w:numId="2" w16cid:durableId="744646747">
    <w:abstractNumId w:val="1"/>
  </w:num>
  <w:num w:numId="3" w16cid:durableId="2005281040">
    <w:abstractNumId w:val="3"/>
  </w:num>
  <w:num w:numId="4" w16cid:durableId="39088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2E"/>
    <w:rsid w:val="00044B9D"/>
    <w:rsid w:val="000B3723"/>
    <w:rsid w:val="00144CE5"/>
    <w:rsid w:val="001463A4"/>
    <w:rsid w:val="00155254"/>
    <w:rsid w:val="0022637E"/>
    <w:rsid w:val="00285E94"/>
    <w:rsid w:val="002E11CC"/>
    <w:rsid w:val="00300EA4"/>
    <w:rsid w:val="00304254"/>
    <w:rsid w:val="00417BD4"/>
    <w:rsid w:val="00495E37"/>
    <w:rsid w:val="004E1FAA"/>
    <w:rsid w:val="005D1115"/>
    <w:rsid w:val="00653DC8"/>
    <w:rsid w:val="00664EC3"/>
    <w:rsid w:val="007C0A2E"/>
    <w:rsid w:val="008868BB"/>
    <w:rsid w:val="00965D15"/>
    <w:rsid w:val="00A32160"/>
    <w:rsid w:val="00B62DD0"/>
    <w:rsid w:val="00C732B3"/>
    <w:rsid w:val="00D23B27"/>
    <w:rsid w:val="00D54C5B"/>
    <w:rsid w:val="00DB1F94"/>
    <w:rsid w:val="00F308BE"/>
    <w:rsid w:val="00F46725"/>
    <w:rsid w:val="00F671C7"/>
    <w:rsid w:val="00FB20A6"/>
    <w:rsid w:val="00FC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4358"/>
  <w15:chartTrackingRefBased/>
  <w15:docId w15:val="{4405294A-144A-4D2D-A3B8-AA15B3BA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A2E"/>
    <w:rPr>
      <w:rFonts w:eastAsiaTheme="majorEastAsia" w:cstheme="majorBidi"/>
      <w:color w:val="272727" w:themeColor="text1" w:themeTint="D8"/>
    </w:rPr>
  </w:style>
  <w:style w:type="paragraph" w:styleId="Title">
    <w:name w:val="Title"/>
    <w:basedOn w:val="Normal"/>
    <w:next w:val="Normal"/>
    <w:link w:val="TitleChar"/>
    <w:uiPriority w:val="10"/>
    <w:qFormat/>
    <w:rsid w:val="007C0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A2E"/>
    <w:pPr>
      <w:spacing w:before="160"/>
      <w:jc w:val="center"/>
    </w:pPr>
    <w:rPr>
      <w:i/>
      <w:iCs/>
      <w:color w:val="404040" w:themeColor="text1" w:themeTint="BF"/>
    </w:rPr>
  </w:style>
  <w:style w:type="character" w:customStyle="1" w:styleId="QuoteChar">
    <w:name w:val="Quote Char"/>
    <w:basedOn w:val="DefaultParagraphFont"/>
    <w:link w:val="Quote"/>
    <w:uiPriority w:val="29"/>
    <w:rsid w:val="007C0A2E"/>
    <w:rPr>
      <w:i/>
      <w:iCs/>
      <w:color w:val="404040" w:themeColor="text1" w:themeTint="BF"/>
    </w:rPr>
  </w:style>
  <w:style w:type="paragraph" w:styleId="ListParagraph">
    <w:name w:val="List Paragraph"/>
    <w:basedOn w:val="Normal"/>
    <w:uiPriority w:val="34"/>
    <w:qFormat/>
    <w:rsid w:val="007C0A2E"/>
    <w:pPr>
      <w:ind w:left="720"/>
      <w:contextualSpacing/>
    </w:pPr>
  </w:style>
  <w:style w:type="character" w:styleId="IntenseEmphasis">
    <w:name w:val="Intense Emphasis"/>
    <w:basedOn w:val="DefaultParagraphFont"/>
    <w:uiPriority w:val="21"/>
    <w:qFormat/>
    <w:rsid w:val="007C0A2E"/>
    <w:rPr>
      <w:i/>
      <w:iCs/>
      <w:color w:val="0F4761" w:themeColor="accent1" w:themeShade="BF"/>
    </w:rPr>
  </w:style>
  <w:style w:type="paragraph" w:styleId="IntenseQuote">
    <w:name w:val="Intense Quote"/>
    <w:basedOn w:val="Normal"/>
    <w:next w:val="Normal"/>
    <w:link w:val="IntenseQuoteChar"/>
    <w:uiPriority w:val="30"/>
    <w:qFormat/>
    <w:rsid w:val="007C0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A2E"/>
    <w:rPr>
      <w:i/>
      <w:iCs/>
      <w:color w:val="0F4761" w:themeColor="accent1" w:themeShade="BF"/>
    </w:rPr>
  </w:style>
  <w:style w:type="character" w:styleId="IntenseReference">
    <w:name w:val="Intense Reference"/>
    <w:basedOn w:val="DefaultParagraphFont"/>
    <w:uiPriority w:val="32"/>
    <w:qFormat/>
    <w:rsid w:val="007C0A2E"/>
    <w:rPr>
      <w:b/>
      <w:bCs/>
      <w:smallCaps/>
      <w:color w:val="0F4761" w:themeColor="accent1" w:themeShade="BF"/>
      <w:spacing w:val="5"/>
    </w:rPr>
  </w:style>
  <w:style w:type="character" w:styleId="Hyperlink">
    <w:name w:val="Hyperlink"/>
    <w:basedOn w:val="DefaultParagraphFont"/>
    <w:uiPriority w:val="99"/>
    <w:unhideWhenUsed/>
    <w:rsid w:val="00495E37"/>
    <w:rPr>
      <w:color w:val="467886" w:themeColor="hyperlink"/>
      <w:u w:val="single"/>
    </w:rPr>
  </w:style>
  <w:style w:type="character" w:styleId="UnresolvedMention">
    <w:name w:val="Unresolved Mention"/>
    <w:basedOn w:val="DefaultParagraphFont"/>
    <w:uiPriority w:val="99"/>
    <w:semiHidden/>
    <w:unhideWhenUsed/>
    <w:rsid w:val="00495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rk%206%3A3&amp;version=NABRE" TargetMode="External"/><Relationship Id="rId5" Type="http://schemas.openxmlformats.org/officeDocument/2006/relationships/hyperlink" Target="https://www.biblegateway.com/passage/?search=Leviticus%2023&amp;version=NAB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877</Words>
  <Characters>3864</Characters>
  <Application>Microsoft Office Word</Application>
  <DocSecurity>0</DocSecurity>
  <Lines>72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Dan Holsen</cp:lastModifiedBy>
  <cp:revision>2</cp:revision>
  <cp:lastPrinted>2025-10-24T17:59:00Z</cp:lastPrinted>
  <dcterms:created xsi:type="dcterms:W3CDTF">2025-10-24T18:04:00Z</dcterms:created>
  <dcterms:modified xsi:type="dcterms:W3CDTF">2025-10-24T18:04:00Z</dcterms:modified>
</cp:coreProperties>
</file>