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4353" w14:textId="03C2B8E2" w:rsidR="00F0564D" w:rsidRDefault="00F0564D" w:rsidP="00F0564D">
      <w:pPr>
        <w:contextualSpacing/>
        <w:jc w:val="center"/>
        <w:rPr>
          <w:b/>
          <w:bCs/>
          <w:sz w:val="28"/>
          <w:szCs w:val="28"/>
        </w:rPr>
      </w:pPr>
      <w:bookmarkStart w:id="0" w:name="_GoBack"/>
      <w:bookmarkEnd w:id="0"/>
      <w:r w:rsidRPr="00F0564D">
        <w:rPr>
          <w:b/>
          <w:bCs/>
          <w:sz w:val="28"/>
          <w:szCs w:val="28"/>
        </w:rPr>
        <w:t xml:space="preserve">Lesson 16 </w:t>
      </w:r>
      <w:r w:rsidR="00D32EAC">
        <w:rPr>
          <w:b/>
          <w:bCs/>
          <w:sz w:val="28"/>
          <w:szCs w:val="28"/>
        </w:rPr>
        <w:t xml:space="preserve">        </w:t>
      </w:r>
      <w:r w:rsidRPr="00F0564D">
        <w:rPr>
          <w:b/>
          <w:bCs/>
          <w:sz w:val="28"/>
          <w:szCs w:val="28"/>
        </w:rPr>
        <w:t>Acts 15:1-35</w:t>
      </w:r>
      <w:r w:rsidR="00D32EAC">
        <w:rPr>
          <w:b/>
          <w:bCs/>
          <w:sz w:val="28"/>
          <w:szCs w:val="28"/>
        </w:rPr>
        <w:t xml:space="preserve">        </w:t>
      </w:r>
      <w:r w:rsidRPr="00F0564D">
        <w:rPr>
          <w:b/>
          <w:bCs/>
          <w:sz w:val="28"/>
          <w:szCs w:val="28"/>
        </w:rPr>
        <w:t>The Council of Jerusalem, Antioch</w:t>
      </w:r>
    </w:p>
    <w:p w14:paraId="4142E66D" w14:textId="3E8EA935" w:rsidR="001B404F" w:rsidRDefault="001B404F" w:rsidP="00F0564D">
      <w:pPr>
        <w:contextualSpacing/>
        <w:jc w:val="center"/>
        <w:rPr>
          <w:b/>
          <w:bCs/>
          <w:sz w:val="28"/>
          <w:szCs w:val="28"/>
        </w:rPr>
      </w:pPr>
    </w:p>
    <w:p w14:paraId="7C48625C" w14:textId="3A9D9F9C" w:rsidR="00933860" w:rsidRDefault="001B404F" w:rsidP="001B404F">
      <w:pPr>
        <w:contextualSpacing/>
        <w:rPr>
          <w:sz w:val="24"/>
          <w:szCs w:val="24"/>
        </w:rPr>
      </w:pPr>
      <w:r w:rsidRPr="001B404F">
        <w:rPr>
          <w:sz w:val="24"/>
          <w:szCs w:val="24"/>
        </w:rPr>
        <w:t>In our last lesson, Paul and Barnabas were on their first, missionary journey. Their reception by Jews and Gentile</w:t>
      </w:r>
      <w:r w:rsidR="00933860">
        <w:rPr>
          <w:sz w:val="24"/>
          <w:szCs w:val="24"/>
        </w:rPr>
        <w:t>s</w:t>
      </w:r>
      <w:r w:rsidRPr="001B404F">
        <w:rPr>
          <w:sz w:val="24"/>
          <w:szCs w:val="24"/>
        </w:rPr>
        <w:t xml:space="preserve"> was mixed. </w:t>
      </w:r>
      <w:r>
        <w:rPr>
          <w:sz w:val="24"/>
          <w:szCs w:val="24"/>
        </w:rPr>
        <w:t>Their preaching drew big crowds and some of the conservative Jews were “filled with jealousy and heckled Paul. It was their practice to always take the message of Jesus the Christ first to the Jews in the synagogues</w:t>
      </w:r>
      <w:r w:rsidR="00933860">
        <w:rPr>
          <w:sz w:val="24"/>
          <w:szCs w:val="24"/>
        </w:rPr>
        <w:t>,</w:t>
      </w:r>
      <w:r>
        <w:rPr>
          <w:sz w:val="24"/>
          <w:szCs w:val="24"/>
        </w:rPr>
        <w:t xml:space="preserve"> and then to the Gentiles. The Gentiles “delighted” in the message of salvation, yet the Jews expelled them from Antioch</w:t>
      </w:r>
      <w:r w:rsidR="00933860">
        <w:rPr>
          <w:sz w:val="24"/>
          <w:szCs w:val="24"/>
        </w:rPr>
        <w:t xml:space="preserve">. In Iconium, Paul and Barnabas left after a time anticipating violence. In Lystra, after a healing, the Gentiles proclaimed Paul and Barnabas to be gods. The Jews heard this, and even though the disciples denied being gods, the Jews incited the crowds against them and stoned Paul. Paul recovered and journeyed back to the cities he had visited earlier. He preached and taught the people, assigned presbyters to each Church. Chapter 14 ended with Paul back in Antioch, sharing the information about how God had worked through him to build the Church. </w:t>
      </w:r>
    </w:p>
    <w:p w14:paraId="35CA82BD" w14:textId="5E815D1E" w:rsidR="00AB4F9C" w:rsidRDefault="00933860" w:rsidP="00AB4F9C">
      <w:pPr>
        <w:pStyle w:val="ListParagraph"/>
        <w:numPr>
          <w:ilvl w:val="0"/>
          <w:numId w:val="2"/>
        </w:numPr>
        <w:spacing w:after="160" w:line="259" w:lineRule="auto"/>
        <w:rPr>
          <w:rFonts w:cstheme="minorHAnsi"/>
          <w:b/>
          <w:bCs/>
          <w:sz w:val="28"/>
          <w:szCs w:val="28"/>
        </w:rPr>
      </w:pPr>
      <w:r w:rsidRPr="00427EA4">
        <w:rPr>
          <w:rFonts w:cstheme="minorHAnsi"/>
          <w:b/>
          <w:bCs/>
          <w:sz w:val="28"/>
          <w:szCs w:val="28"/>
        </w:rPr>
        <w:t>When did you feel closest to God this week</w:t>
      </w:r>
      <w:r>
        <w:rPr>
          <w:rFonts w:cstheme="minorHAnsi"/>
          <w:b/>
          <w:bCs/>
          <w:sz w:val="28"/>
          <w:szCs w:val="28"/>
        </w:rPr>
        <w:t>?</w:t>
      </w:r>
      <w:r w:rsidRPr="00427EA4">
        <w:rPr>
          <w:rFonts w:cstheme="minorHAnsi"/>
          <w:b/>
          <w:bCs/>
          <w:sz w:val="28"/>
          <w:szCs w:val="28"/>
        </w:rPr>
        <w:t xml:space="preserve"> Was there a particular verse in Acts </w:t>
      </w:r>
      <w:r>
        <w:rPr>
          <w:rFonts w:cstheme="minorHAnsi"/>
          <w:b/>
          <w:bCs/>
          <w:sz w:val="28"/>
          <w:szCs w:val="28"/>
        </w:rPr>
        <w:t>15</w:t>
      </w:r>
      <w:r w:rsidRPr="00427EA4">
        <w:rPr>
          <w:rFonts w:cstheme="minorHAnsi"/>
          <w:b/>
          <w:bCs/>
          <w:sz w:val="28"/>
          <w:szCs w:val="28"/>
        </w:rPr>
        <w:t xml:space="preserve"> that you found inspiring in some way</w:t>
      </w:r>
      <w:r w:rsidR="00B543FE">
        <w:rPr>
          <w:rFonts w:cstheme="minorHAnsi"/>
          <w:b/>
          <w:bCs/>
          <w:sz w:val="28"/>
          <w:szCs w:val="28"/>
        </w:rPr>
        <w:t xml:space="preserve">? </w:t>
      </w:r>
    </w:p>
    <w:p w14:paraId="23DE2902" w14:textId="77777777" w:rsidR="00B543FE" w:rsidRPr="00F262D5" w:rsidRDefault="00B543FE" w:rsidP="00B543FE">
      <w:pPr>
        <w:pStyle w:val="ListParagraph"/>
        <w:spacing w:after="160" w:line="259" w:lineRule="auto"/>
        <w:ind w:left="450"/>
        <w:rPr>
          <w:rFonts w:cstheme="minorHAnsi"/>
          <w:b/>
          <w:bCs/>
          <w:sz w:val="28"/>
          <w:szCs w:val="28"/>
        </w:rPr>
      </w:pPr>
    </w:p>
    <w:p w14:paraId="4BB95096" w14:textId="693A8151" w:rsidR="00F01B34" w:rsidRPr="00D32EAC" w:rsidRDefault="00AB4F9C" w:rsidP="00950B35">
      <w:pPr>
        <w:pStyle w:val="ListParagraph"/>
        <w:numPr>
          <w:ilvl w:val="0"/>
          <w:numId w:val="2"/>
        </w:numPr>
        <w:rPr>
          <w:b/>
          <w:bCs/>
          <w:sz w:val="28"/>
          <w:szCs w:val="28"/>
        </w:rPr>
      </w:pPr>
      <w:r w:rsidRPr="00D32EAC">
        <w:rPr>
          <w:b/>
          <w:bCs/>
          <w:sz w:val="28"/>
          <w:szCs w:val="28"/>
        </w:rPr>
        <w:t xml:space="preserve">What issue </w:t>
      </w:r>
      <w:r w:rsidR="00F01B34" w:rsidRPr="00D32EAC">
        <w:rPr>
          <w:b/>
          <w:bCs/>
          <w:sz w:val="28"/>
          <w:szCs w:val="28"/>
        </w:rPr>
        <w:t xml:space="preserve">did Paul and Barnabas </w:t>
      </w:r>
      <w:r w:rsidRPr="00D32EAC">
        <w:rPr>
          <w:b/>
          <w:bCs/>
          <w:sz w:val="28"/>
          <w:szCs w:val="28"/>
        </w:rPr>
        <w:t>need to</w:t>
      </w:r>
      <w:r w:rsidR="00F01B34" w:rsidRPr="00D32EAC">
        <w:rPr>
          <w:b/>
          <w:bCs/>
          <w:sz w:val="28"/>
          <w:szCs w:val="28"/>
        </w:rPr>
        <w:t xml:space="preserve"> discuss with</w:t>
      </w:r>
      <w:r w:rsidRPr="00D32EAC">
        <w:rPr>
          <w:b/>
          <w:bCs/>
          <w:sz w:val="28"/>
          <w:szCs w:val="28"/>
        </w:rPr>
        <w:t xml:space="preserve"> the Apostles and elders in Jerusalem</w:t>
      </w:r>
      <w:r w:rsidR="00F01B34" w:rsidRPr="00D32EAC">
        <w:rPr>
          <w:b/>
          <w:bCs/>
          <w:sz w:val="28"/>
          <w:szCs w:val="28"/>
        </w:rPr>
        <w:t>?</w:t>
      </w:r>
      <w:r w:rsidRPr="00D32EAC">
        <w:rPr>
          <w:b/>
          <w:bCs/>
          <w:sz w:val="28"/>
          <w:szCs w:val="28"/>
        </w:rPr>
        <w:t xml:space="preserve"> What is it that the Jewish Christians disagree about?  See Acts 1</w:t>
      </w:r>
      <w:r w:rsidR="00F01B34" w:rsidRPr="00D32EAC">
        <w:rPr>
          <w:b/>
          <w:bCs/>
          <w:sz w:val="28"/>
          <w:szCs w:val="28"/>
        </w:rPr>
        <w:t>5</w:t>
      </w:r>
      <w:r w:rsidRPr="00D32EAC">
        <w:rPr>
          <w:b/>
          <w:bCs/>
          <w:sz w:val="28"/>
          <w:szCs w:val="28"/>
        </w:rPr>
        <w:t xml:space="preserve">:1-2.  </w:t>
      </w:r>
    </w:p>
    <w:p w14:paraId="2394D7BD" w14:textId="6DFBB2AF" w:rsidR="00AB4F9C" w:rsidRPr="00B543FE" w:rsidRDefault="00AB4F9C" w:rsidP="00B543FE">
      <w:pPr>
        <w:pStyle w:val="ListParagraph"/>
        <w:ind w:left="450"/>
        <w:rPr>
          <w:b/>
          <w:bCs/>
          <w:sz w:val="28"/>
          <w:szCs w:val="28"/>
        </w:rPr>
      </w:pPr>
      <w:r>
        <w:rPr>
          <w:b/>
          <w:bCs/>
          <w:sz w:val="28"/>
          <w:szCs w:val="28"/>
        </w:rPr>
        <w:t>Check footnotes for these verses in your bible.</w:t>
      </w:r>
    </w:p>
    <w:p w14:paraId="4DE9F625" w14:textId="33FCEE2B" w:rsidR="00AB4F9C" w:rsidRDefault="00AB4F9C" w:rsidP="00AB4F9C">
      <w:pPr>
        <w:pStyle w:val="ListParagraph"/>
        <w:ind w:left="1440"/>
        <w:rPr>
          <w:rStyle w:val="text"/>
          <w:rFonts w:cstheme="minorHAnsi"/>
          <w:color w:val="000000"/>
          <w:sz w:val="24"/>
          <w:szCs w:val="24"/>
          <w:shd w:val="clear" w:color="auto" w:fill="FFFFFF"/>
        </w:rPr>
      </w:pPr>
      <w:r w:rsidRPr="00AB4F9C">
        <w:rPr>
          <w:rFonts w:cstheme="minorHAnsi"/>
          <w:b/>
          <w:bCs/>
          <w:sz w:val="24"/>
          <w:szCs w:val="24"/>
        </w:rPr>
        <w:t>Acts 1</w:t>
      </w:r>
      <w:r w:rsidR="00F01B34">
        <w:rPr>
          <w:rFonts w:cstheme="minorHAnsi"/>
          <w:b/>
          <w:bCs/>
          <w:sz w:val="24"/>
          <w:szCs w:val="24"/>
        </w:rPr>
        <w:t>5</w:t>
      </w:r>
      <w:r w:rsidRPr="00AB4F9C">
        <w:rPr>
          <w:rFonts w:cstheme="minorHAnsi"/>
          <w:b/>
          <w:bCs/>
          <w:sz w:val="24"/>
          <w:szCs w:val="24"/>
        </w:rPr>
        <w:t>:1-2</w:t>
      </w:r>
      <w:r w:rsidRPr="00AB4F9C">
        <w:rPr>
          <w:rStyle w:val="text"/>
          <w:rFonts w:cstheme="minorHAnsi"/>
          <w:b/>
          <w:bCs/>
          <w:color w:val="000000"/>
          <w:sz w:val="24"/>
          <w:szCs w:val="24"/>
          <w:shd w:val="clear" w:color="auto" w:fill="FFFFFF"/>
          <w:vertAlign w:val="superscript"/>
        </w:rPr>
        <w:t>1 </w:t>
      </w:r>
      <w:r w:rsidRPr="00AB4F9C">
        <w:rPr>
          <w:rStyle w:val="text"/>
          <w:rFonts w:cstheme="minorHAnsi"/>
          <w:color w:val="000000"/>
          <w:sz w:val="24"/>
          <w:szCs w:val="24"/>
          <w:shd w:val="clear" w:color="auto" w:fill="FFFFFF"/>
        </w:rPr>
        <w:t>Some who had come down from Judea were instructing the brothers, “Unless you are circumcised according to the Mosaic practice, you cannot be saved.” </w:t>
      </w:r>
      <w:r w:rsidRPr="00AB4F9C">
        <w:rPr>
          <w:rStyle w:val="text"/>
          <w:rFonts w:cstheme="minorHAnsi"/>
          <w:b/>
          <w:bCs/>
          <w:color w:val="000000"/>
          <w:sz w:val="24"/>
          <w:szCs w:val="24"/>
          <w:shd w:val="clear" w:color="auto" w:fill="FFFFFF"/>
          <w:vertAlign w:val="superscript"/>
        </w:rPr>
        <w:t>2 </w:t>
      </w:r>
      <w:r w:rsidRPr="00AB4F9C">
        <w:rPr>
          <w:rStyle w:val="text"/>
          <w:rFonts w:cstheme="minorHAnsi"/>
          <w:color w:val="000000"/>
          <w:sz w:val="24"/>
          <w:szCs w:val="24"/>
          <w:shd w:val="clear" w:color="auto" w:fill="FFFFFF"/>
        </w:rPr>
        <w:t>Because there arose no little dissension and debate by Paul and Barnabas with them, it was decided that Paul, Barnabas, and some of the others should go up to Jerusalem to the apostles and presbyters about this question.</w:t>
      </w:r>
    </w:p>
    <w:p w14:paraId="0949C9DB" w14:textId="2E44E0F0" w:rsidR="00F01B34" w:rsidRDefault="00F01B34" w:rsidP="00AB4F9C">
      <w:pPr>
        <w:pStyle w:val="ListParagraph"/>
        <w:ind w:left="1440"/>
        <w:rPr>
          <w:rStyle w:val="text"/>
          <w:rFonts w:cstheme="minorHAnsi"/>
          <w:color w:val="000000"/>
          <w:sz w:val="24"/>
          <w:szCs w:val="24"/>
          <w:shd w:val="clear" w:color="auto" w:fill="FFFFFF"/>
        </w:rPr>
      </w:pPr>
    </w:p>
    <w:p w14:paraId="23762A6F" w14:textId="77777777" w:rsidR="00D32EAC" w:rsidRDefault="00D32EAC" w:rsidP="00AB4F9C">
      <w:pPr>
        <w:pStyle w:val="ListParagraph"/>
        <w:ind w:left="1440"/>
        <w:rPr>
          <w:rStyle w:val="text"/>
          <w:rFonts w:cstheme="minorHAnsi"/>
          <w:color w:val="000000"/>
          <w:sz w:val="24"/>
          <w:szCs w:val="24"/>
          <w:shd w:val="clear" w:color="auto" w:fill="FFFFFF"/>
        </w:rPr>
      </w:pPr>
    </w:p>
    <w:p w14:paraId="7869E446" w14:textId="6AABCA83" w:rsidR="00F01B34" w:rsidRPr="00365331" w:rsidRDefault="00365331" w:rsidP="00F01B34">
      <w:pPr>
        <w:pStyle w:val="ListParagraph"/>
        <w:numPr>
          <w:ilvl w:val="0"/>
          <w:numId w:val="2"/>
        </w:numPr>
        <w:rPr>
          <w:rStyle w:val="text"/>
          <w:rFonts w:cstheme="minorHAnsi"/>
          <w:b/>
          <w:bCs/>
          <w:sz w:val="28"/>
          <w:szCs w:val="28"/>
        </w:rPr>
      </w:pPr>
      <w:r w:rsidRPr="00365331">
        <w:rPr>
          <w:rStyle w:val="text"/>
          <w:rFonts w:cstheme="minorHAnsi"/>
          <w:b/>
          <w:bCs/>
          <w:color w:val="000000"/>
          <w:sz w:val="28"/>
          <w:szCs w:val="28"/>
          <w:shd w:val="clear" w:color="auto" w:fill="FFFFFF"/>
        </w:rPr>
        <w:t>How were Paul and Barnabas received in Phoenicia and Samaria at this time?  What is the reason for this kind of reception?</w:t>
      </w:r>
      <w:r>
        <w:rPr>
          <w:rStyle w:val="text"/>
          <w:rFonts w:cstheme="minorHAnsi"/>
          <w:b/>
          <w:bCs/>
          <w:color w:val="000000"/>
          <w:sz w:val="28"/>
          <w:szCs w:val="28"/>
          <w:shd w:val="clear" w:color="auto" w:fill="FFFFFF"/>
        </w:rPr>
        <w:t xml:space="preserve">  See verses Acts 15:3-4.</w:t>
      </w:r>
    </w:p>
    <w:p w14:paraId="10757E2F" w14:textId="0746B699" w:rsidR="00B543FE" w:rsidRDefault="00365331" w:rsidP="00B543FE">
      <w:pPr>
        <w:ind w:left="720"/>
        <w:rPr>
          <w:rStyle w:val="text"/>
          <w:rFonts w:cstheme="minorHAnsi"/>
          <w:color w:val="000000"/>
          <w:sz w:val="24"/>
          <w:szCs w:val="24"/>
          <w:shd w:val="clear" w:color="auto" w:fill="FFFFFF"/>
        </w:rPr>
      </w:pPr>
      <w:r>
        <w:rPr>
          <w:rStyle w:val="text"/>
          <w:rFonts w:cstheme="minorHAnsi"/>
          <w:b/>
          <w:bCs/>
          <w:color w:val="000000"/>
          <w:sz w:val="28"/>
          <w:szCs w:val="28"/>
          <w:shd w:val="clear" w:color="auto" w:fill="FFFFFF"/>
        </w:rPr>
        <w:t xml:space="preserve">Acts 15:3-4 </w:t>
      </w:r>
      <w:r>
        <w:rPr>
          <w:rStyle w:val="text"/>
          <w:rFonts w:ascii="Arial" w:hAnsi="Arial" w:cs="Arial"/>
          <w:b/>
          <w:bCs/>
          <w:color w:val="000000"/>
          <w:sz w:val="18"/>
          <w:szCs w:val="18"/>
          <w:shd w:val="clear" w:color="auto" w:fill="FFFFFF"/>
          <w:vertAlign w:val="superscript"/>
        </w:rPr>
        <w:t>3 </w:t>
      </w:r>
      <w:r w:rsidRPr="00365331">
        <w:rPr>
          <w:rStyle w:val="text"/>
          <w:rFonts w:cstheme="minorHAnsi"/>
          <w:color w:val="000000"/>
          <w:sz w:val="24"/>
          <w:szCs w:val="24"/>
          <w:shd w:val="clear" w:color="auto" w:fill="FFFFFF"/>
        </w:rPr>
        <w:t xml:space="preserve">They were sent on their journey by the church, and passed through </w:t>
      </w:r>
      <w:r w:rsidRPr="00087A23">
        <w:rPr>
          <w:rStyle w:val="text"/>
          <w:rFonts w:cstheme="minorHAnsi"/>
          <w:b/>
          <w:bCs/>
          <w:i/>
          <w:iCs/>
          <w:color w:val="000000"/>
          <w:sz w:val="24"/>
          <w:szCs w:val="24"/>
          <w:shd w:val="clear" w:color="auto" w:fill="FFFFFF"/>
        </w:rPr>
        <w:t>Phoenicia and Samaria telling of the conversion of the Gentiles</w:t>
      </w:r>
      <w:r w:rsidRPr="00365331">
        <w:rPr>
          <w:rStyle w:val="text"/>
          <w:rFonts w:cstheme="minorHAnsi"/>
          <w:color w:val="000000"/>
          <w:sz w:val="24"/>
          <w:szCs w:val="24"/>
          <w:shd w:val="clear" w:color="auto" w:fill="FFFFFF"/>
        </w:rPr>
        <w:t>, and brought great joy to all the brothers. </w:t>
      </w:r>
      <w:r w:rsidRPr="00365331">
        <w:rPr>
          <w:rStyle w:val="text"/>
          <w:rFonts w:cstheme="minorHAnsi"/>
          <w:b/>
          <w:bCs/>
          <w:color w:val="000000"/>
          <w:sz w:val="24"/>
          <w:szCs w:val="24"/>
          <w:shd w:val="clear" w:color="auto" w:fill="FFFFFF"/>
          <w:vertAlign w:val="superscript"/>
        </w:rPr>
        <w:t>4 </w:t>
      </w:r>
      <w:r w:rsidRPr="00365331">
        <w:rPr>
          <w:rStyle w:val="text"/>
          <w:rFonts w:cstheme="minorHAnsi"/>
          <w:color w:val="000000"/>
          <w:sz w:val="24"/>
          <w:szCs w:val="24"/>
          <w:shd w:val="clear" w:color="auto" w:fill="FFFFFF"/>
        </w:rPr>
        <w:t>When they arrived in Jerusalem, they were welcomed by the church, as well as by the apostles and the presbyters, and they reported what God had done with them.</w:t>
      </w:r>
    </w:p>
    <w:p w14:paraId="3ED7CFFE" w14:textId="77777777" w:rsidR="00D32EAC" w:rsidRDefault="00D32EAC" w:rsidP="00B543FE">
      <w:pPr>
        <w:ind w:left="720"/>
        <w:rPr>
          <w:rStyle w:val="text"/>
          <w:rFonts w:cstheme="minorHAnsi"/>
          <w:color w:val="000000"/>
          <w:sz w:val="24"/>
          <w:szCs w:val="24"/>
          <w:shd w:val="clear" w:color="auto" w:fill="FFFFFF"/>
        </w:rPr>
      </w:pPr>
    </w:p>
    <w:p w14:paraId="6F94AAAE" w14:textId="16A0F1B2" w:rsidR="00087A23" w:rsidRPr="00B543FE" w:rsidRDefault="00365331" w:rsidP="00B543FE">
      <w:pPr>
        <w:pStyle w:val="ListParagraph"/>
        <w:numPr>
          <w:ilvl w:val="0"/>
          <w:numId w:val="2"/>
        </w:numPr>
        <w:rPr>
          <w:rFonts w:cstheme="minorHAnsi"/>
          <w:b/>
          <w:bCs/>
          <w:sz w:val="28"/>
          <w:szCs w:val="28"/>
        </w:rPr>
      </w:pPr>
      <w:r w:rsidRPr="00365331">
        <w:rPr>
          <w:rStyle w:val="text"/>
          <w:rFonts w:cstheme="minorHAnsi"/>
          <w:color w:val="000000"/>
          <w:sz w:val="24"/>
          <w:szCs w:val="24"/>
          <w:shd w:val="clear" w:color="auto" w:fill="FFFFFF"/>
        </w:rPr>
        <w:t xml:space="preserve"> </w:t>
      </w:r>
      <w:r w:rsidR="00087A23" w:rsidRPr="00087A23">
        <w:rPr>
          <w:rStyle w:val="text"/>
          <w:rFonts w:cstheme="minorHAnsi"/>
          <w:b/>
          <w:bCs/>
          <w:color w:val="000000"/>
          <w:sz w:val="28"/>
          <w:szCs w:val="28"/>
          <w:shd w:val="clear" w:color="auto" w:fill="FFFFFF"/>
        </w:rPr>
        <w:t>This meeting is often called the first “Council” of the Church.  Who was in attendance?</w:t>
      </w:r>
      <w:r w:rsidR="00087A23" w:rsidRPr="00B543FE">
        <w:rPr>
          <w:rFonts w:cstheme="minorHAnsi"/>
          <w:b/>
          <w:bCs/>
          <w:sz w:val="28"/>
          <w:szCs w:val="28"/>
        </w:rPr>
        <w:t xml:space="preserve"> See Acts 15:4-18</w:t>
      </w:r>
      <w:r w:rsidR="00B543FE">
        <w:rPr>
          <w:rFonts w:cstheme="minorHAnsi"/>
          <w:b/>
          <w:bCs/>
          <w:sz w:val="28"/>
          <w:szCs w:val="28"/>
        </w:rPr>
        <w:t>.</w:t>
      </w:r>
    </w:p>
    <w:p w14:paraId="40A55256" w14:textId="169A5931" w:rsidR="00087A23" w:rsidRPr="00087A23" w:rsidRDefault="00087A23" w:rsidP="00087A23">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364B01">
        <w:rPr>
          <w:rFonts w:asciiTheme="minorHAnsi" w:hAnsiTheme="minorHAnsi" w:cstheme="minorHAnsi"/>
          <w:b/>
          <w:bCs/>
        </w:rPr>
        <w:t xml:space="preserve">Acts 15:4-18 </w:t>
      </w:r>
      <w:r w:rsidRPr="00364B01">
        <w:rPr>
          <w:rStyle w:val="text"/>
          <w:rFonts w:asciiTheme="minorHAnsi" w:hAnsiTheme="minorHAnsi" w:cstheme="minorHAnsi"/>
          <w:b/>
          <w:bCs/>
          <w:color w:val="000000"/>
          <w:vertAlign w:val="superscript"/>
        </w:rPr>
        <w:t>4</w:t>
      </w:r>
      <w:r w:rsidRPr="00087A23">
        <w:rPr>
          <w:rStyle w:val="text"/>
          <w:rFonts w:asciiTheme="minorHAnsi" w:hAnsiTheme="minorHAnsi" w:cstheme="minorHAnsi"/>
          <w:b/>
          <w:bCs/>
          <w:color w:val="000000"/>
          <w:vertAlign w:val="superscript"/>
        </w:rPr>
        <w:t> </w:t>
      </w:r>
      <w:r w:rsidRPr="00087A23">
        <w:rPr>
          <w:rStyle w:val="text"/>
          <w:rFonts w:asciiTheme="minorHAnsi" w:hAnsiTheme="minorHAnsi" w:cstheme="minorHAnsi"/>
          <w:color w:val="000000"/>
        </w:rPr>
        <w:t xml:space="preserve">When they arrived in Jerusalem, they were welcomed by the church, as well as by the </w:t>
      </w:r>
      <w:r w:rsidRPr="00170265">
        <w:rPr>
          <w:rStyle w:val="text"/>
          <w:rFonts w:asciiTheme="minorHAnsi" w:hAnsiTheme="minorHAnsi" w:cstheme="minorHAnsi"/>
          <w:b/>
          <w:bCs/>
          <w:i/>
          <w:iCs/>
          <w:color w:val="000000"/>
        </w:rPr>
        <w:t>apostles and the presbyters</w:t>
      </w:r>
      <w:r w:rsidRPr="00087A23">
        <w:rPr>
          <w:rStyle w:val="text"/>
          <w:rFonts w:asciiTheme="minorHAnsi" w:hAnsiTheme="minorHAnsi" w:cstheme="minorHAnsi"/>
          <w:color w:val="000000"/>
        </w:rPr>
        <w:t>, and they reported what God had done with them. </w:t>
      </w:r>
      <w:r w:rsidRPr="00087A23">
        <w:rPr>
          <w:rStyle w:val="text"/>
          <w:rFonts w:asciiTheme="minorHAnsi" w:hAnsiTheme="minorHAnsi" w:cstheme="minorHAnsi"/>
          <w:b/>
          <w:bCs/>
          <w:color w:val="000000"/>
          <w:vertAlign w:val="superscript"/>
        </w:rPr>
        <w:t>5 </w:t>
      </w:r>
      <w:r w:rsidRPr="00087A23">
        <w:rPr>
          <w:rStyle w:val="text"/>
          <w:rFonts w:asciiTheme="minorHAnsi" w:hAnsiTheme="minorHAnsi" w:cstheme="minorHAnsi"/>
          <w:color w:val="000000"/>
        </w:rPr>
        <w:t xml:space="preserve">But some from the party of the </w:t>
      </w:r>
      <w:r w:rsidRPr="00170265">
        <w:rPr>
          <w:rStyle w:val="text"/>
          <w:rFonts w:asciiTheme="minorHAnsi" w:hAnsiTheme="minorHAnsi" w:cstheme="minorHAnsi"/>
          <w:b/>
          <w:bCs/>
          <w:i/>
          <w:iCs/>
          <w:color w:val="000000"/>
        </w:rPr>
        <w:t>Pharisees</w:t>
      </w:r>
      <w:r w:rsidRPr="00087A23">
        <w:rPr>
          <w:rStyle w:val="text"/>
          <w:rFonts w:asciiTheme="minorHAnsi" w:hAnsiTheme="minorHAnsi" w:cstheme="minorHAnsi"/>
          <w:color w:val="000000"/>
        </w:rPr>
        <w:t xml:space="preserve"> who had become believers stood up and said, “It is necessary to circumcise them and direct them to observe the Mosaic law.”</w:t>
      </w:r>
    </w:p>
    <w:p w14:paraId="21547A1F" w14:textId="3DD4D006" w:rsidR="00087A23" w:rsidRPr="00087A23" w:rsidRDefault="00087A23" w:rsidP="00087A23">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087A23">
        <w:rPr>
          <w:rStyle w:val="text"/>
          <w:rFonts w:asciiTheme="minorHAnsi" w:hAnsiTheme="minorHAnsi" w:cstheme="minorHAnsi"/>
          <w:b/>
          <w:bCs/>
          <w:color w:val="000000"/>
          <w:vertAlign w:val="superscript"/>
        </w:rPr>
        <w:lastRenderedPageBreak/>
        <w:t>6 </w:t>
      </w:r>
      <w:r w:rsidRPr="00087A23">
        <w:rPr>
          <w:rStyle w:val="text"/>
          <w:rFonts w:asciiTheme="minorHAnsi" w:hAnsiTheme="minorHAnsi" w:cstheme="minorHAnsi"/>
          <w:color w:val="000000"/>
        </w:rPr>
        <w:t xml:space="preserve">The </w:t>
      </w:r>
      <w:r w:rsidRPr="00364B01">
        <w:rPr>
          <w:rStyle w:val="text"/>
          <w:rFonts w:asciiTheme="minorHAnsi" w:hAnsiTheme="minorHAnsi" w:cstheme="minorHAnsi"/>
          <w:b/>
          <w:bCs/>
          <w:i/>
          <w:iCs/>
          <w:color w:val="000000"/>
        </w:rPr>
        <w:t>apostles and the presbyters</w:t>
      </w:r>
      <w:r w:rsidRPr="00087A23">
        <w:rPr>
          <w:rStyle w:val="text"/>
          <w:rFonts w:asciiTheme="minorHAnsi" w:hAnsiTheme="minorHAnsi" w:cstheme="minorHAnsi"/>
          <w:color w:val="000000"/>
        </w:rPr>
        <w:t xml:space="preserve"> met together to see about this matter. </w:t>
      </w:r>
      <w:r w:rsidRPr="00087A23">
        <w:rPr>
          <w:rStyle w:val="text"/>
          <w:rFonts w:asciiTheme="minorHAnsi" w:hAnsiTheme="minorHAnsi" w:cstheme="minorHAnsi"/>
          <w:b/>
          <w:bCs/>
          <w:color w:val="000000"/>
          <w:vertAlign w:val="superscript"/>
        </w:rPr>
        <w:t>7 </w:t>
      </w:r>
      <w:r w:rsidRPr="00087A23">
        <w:rPr>
          <w:rStyle w:val="text"/>
          <w:rFonts w:asciiTheme="minorHAnsi" w:hAnsiTheme="minorHAnsi" w:cstheme="minorHAnsi"/>
          <w:color w:val="000000"/>
        </w:rPr>
        <w:t>After much debate had taken place</w:t>
      </w:r>
      <w:r w:rsidRPr="00170265">
        <w:rPr>
          <w:rStyle w:val="text"/>
          <w:rFonts w:asciiTheme="minorHAnsi" w:hAnsiTheme="minorHAnsi" w:cstheme="minorHAnsi"/>
          <w:b/>
          <w:bCs/>
          <w:i/>
          <w:iCs/>
          <w:color w:val="000000"/>
        </w:rPr>
        <w:t>, Peter</w:t>
      </w:r>
      <w:r w:rsidRPr="00087A23">
        <w:rPr>
          <w:rStyle w:val="text"/>
          <w:rFonts w:asciiTheme="minorHAnsi" w:hAnsiTheme="minorHAnsi" w:cstheme="minorHAnsi"/>
          <w:color w:val="000000"/>
        </w:rPr>
        <w:t xml:space="preserve"> got up and said to them, “My brothers, you are well aware that from early days God made his choice among you that through my mouth the Gentiles would hear the word of the gospel and believe. </w:t>
      </w:r>
      <w:r w:rsidRPr="00087A23">
        <w:rPr>
          <w:rStyle w:val="text"/>
          <w:rFonts w:asciiTheme="minorHAnsi" w:hAnsiTheme="minorHAnsi" w:cstheme="minorHAnsi"/>
          <w:b/>
          <w:bCs/>
          <w:color w:val="000000"/>
          <w:vertAlign w:val="superscript"/>
        </w:rPr>
        <w:t>8 </w:t>
      </w:r>
      <w:r w:rsidRPr="00087A23">
        <w:rPr>
          <w:rStyle w:val="text"/>
          <w:rFonts w:asciiTheme="minorHAnsi" w:hAnsiTheme="minorHAnsi" w:cstheme="minorHAnsi"/>
          <w:color w:val="000000"/>
        </w:rPr>
        <w:t>And God, who knows the heart, bore witness by granting them the holy Spirit just as he did us. </w:t>
      </w:r>
      <w:r w:rsidRPr="00087A23">
        <w:rPr>
          <w:rStyle w:val="text"/>
          <w:rFonts w:asciiTheme="minorHAnsi" w:hAnsiTheme="minorHAnsi" w:cstheme="minorHAnsi"/>
          <w:b/>
          <w:bCs/>
          <w:color w:val="000000"/>
          <w:vertAlign w:val="superscript"/>
        </w:rPr>
        <w:t>9 </w:t>
      </w:r>
      <w:r w:rsidRPr="00087A23">
        <w:rPr>
          <w:rStyle w:val="text"/>
          <w:rFonts w:asciiTheme="minorHAnsi" w:hAnsiTheme="minorHAnsi" w:cstheme="minorHAnsi"/>
          <w:color w:val="000000"/>
        </w:rPr>
        <w:t>He made no distinction between us and them, for by faith he purified their hearts. </w:t>
      </w:r>
      <w:r w:rsidRPr="00087A23">
        <w:rPr>
          <w:rStyle w:val="text"/>
          <w:rFonts w:asciiTheme="minorHAnsi" w:hAnsiTheme="minorHAnsi" w:cstheme="minorHAnsi"/>
          <w:b/>
          <w:bCs/>
          <w:color w:val="000000"/>
          <w:vertAlign w:val="superscript"/>
        </w:rPr>
        <w:t>10 </w:t>
      </w:r>
      <w:r w:rsidRPr="00087A23">
        <w:rPr>
          <w:rStyle w:val="text"/>
          <w:rFonts w:asciiTheme="minorHAnsi" w:hAnsiTheme="minorHAnsi" w:cstheme="minorHAnsi"/>
          <w:color w:val="000000"/>
        </w:rPr>
        <w:t>Why, then, are you now putting God to the test by placing on the shoulders of the disciples a yoke that neither our ancestors nor we have been able to bear? </w:t>
      </w:r>
      <w:r w:rsidRPr="00087A23">
        <w:rPr>
          <w:rStyle w:val="text"/>
          <w:rFonts w:asciiTheme="minorHAnsi" w:hAnsiTheme="minorHAnsi" w:cstheme="minorHAnsi"/>
          <w:b/>
          <w:bCs/>
          <w:color w:val="000000"/>
          <w:vertAlign w:val="superscript"/>
        </w:rPr>
        <w:t>11 </w:t>
      </w:r>
      <w:r w:rsidRPr="00087A23">
        <w:rPr>
          <w:rStyle w:val="text"/>
          <w:rFonts w:asciiTheme="minorHAnsi" w:hAnsiTheme="minorHAnsi" w:cstheme="minorHAnsi"/>
          <w:color w:val="000000"/>
        </w:rPr>
        <w:t>On the contrary, we believe that we are saved through the grace of the Lord Jesus, in the same way as they.” </w:t>
      </w:r>
      <w:r w:rsidRPr="00087A23">
        <w:rPr>
          <w:rStyle w:val="text"/>
          <w:rFonts w:asciiTheme="minorHAnsi" w:hAnsiTheme="minorHAnsi" w:cstheme="minorHAnsi"/>
          <w:b/>
          <w:bCs/>
          <w:color w:val="000000"/>
          <w:vertAlign w:val="superscript"/>
        </w:rPr>
        <w:t>12 </w:t>
      </w:r>
      <w:r w:rsidRPr="00087A23">
        <w:rPr>
          <w:rStyle w:val="text"/>
          <w:rFonts w:asciiTheme="minorHAnsi" w:hAnsiTheme="minorHAnsi" w:cstheme="minorHAnsi"/>
          <w:color w:val="000000"/>
        </w:rPr>
        <w:t xml:space="preserve">The whole assembly fell silent, and they listened while </w:t>
      </w:r>
      <w:r w:rsidRPr="00170265">
        <w:rPr>
          <w:rStyle w:val="text"/>
          <w:rFonts w:asciiTheme="minorHAnsi" w:hAnsiTheme="minorHAnsi" w:cstheme="minorHAnsi"/>
          <w:b/>
          <w:bCs/>
          <w:i/>
          <w:iCs/>
          <w:color w:val="000000"/>
        </w:rPr>
        <w:t>Paul and Barnabas</w:t>
      </w:r>
      <w:r w:rsidRPr="00087A23">
        <w:rPr>
          <w:rStyle w:val="text"/>
          <w:rFonts w:asciiTheme="minorHAnsi" w:hAnsiTheme="minorHAnsi" w:cstheme="minorHAnsi"/>
          <w:color w:val="000000"/>
        </w:rPr>
        <w:t xml:space="preserve"> described the signs and wonders God had worked among the Gentiles through them.</w:t>
      </w:r>
    </w:p>
    <w:p w14:paraId="40DDB8AD" w14:textId="6CEE5E95" w:rsidR="00087A23" w:rsidRPr="00087A23" w:rsidRDefault="00087A23" w:rsidP="00087A23">
      <w:pPr>
        <w:pStyle w:val="top-1"/>
        <w:shd w:val="clear" w:color="auto" w:fill="FFFFFF"/>
        <w:spacing w:before="240" w:beforeAutospacing="0" w:after="150" w:afterAutospacing="0" w:line="360" w:lineRule="atLeast"/>
        <w:ind w:left="720"/>
        <w:rPr>
          <w:rFonts w:asciiTheme="minorHAnsi" w:hAnsiTheme="minorHAnsi" w:cstheme="minorHAnsi"/>
          <w:color w:val="000000"/>
        </w:rPr>
      </w:pPr>
      <w:r w:rsidRPr="00087A23">
        <w:rPr>
          <w:rStyle w:val="text"/>
          <w:rFonts w:asciiTheme="minorHAnsi" w:hAnsiTheme="minorHAnsi" w:cstheme="minorHAnsi"/>
          <w:b/>
          <w:bCs/>
          <w:color w:val="000000"/>
          <w:vertAlign w:val="superscript"/>
        </w:rPr>
        <w:t>13 </w:t>
      </w:r>
      <w:r w:rsidRPr="00087A23">
        <w:rPr>
          <w:rStyle w:val="text"/>
          <w:rFonts w:asciiTheme="minorHAnsi" w:hAnsiTheme="minorHAnsi" w:cstheme="minorHAnsi"/>
          <w:color w:val="000000"/>
        </w:rPr>
        <w:t xml:space="preserve">After they had fallen silent, </w:t>
      </w:r>
      <w:r w:rsidRPr="00170265">
        <w:rPr>
          <w:rStyle w:val="text"/>
          <w:rFonts w:asciiTheme="minorHAnsi" w:hAnsiTheme="minorHAnsi" w:cstheme="minorHAnsi"/>
          <w:b/>
          <w:bCs/>
          <w:i/>
          <w:iCs/>
          <w:color w:val="000000"/>
        </w:rPr>
        <w:t>James</w:t>
      </w:r>
      <w:r w:rsidRPr="00087A23">
        <w:rPr>
          <w:rStyle w:val="text"/>
          <w:rFonts w:asciiTheme="minorHAnsi" w:hAnsiTheme="minorHAnsi" w:cstheme="minorHAnsi"/>
          <w:color w:val="000000"/>
        </w:rPr>
        <w:t xml:space="preserve"> responded, “My brothers, listen to me. </w:t>
      </w:r>
      <w:r w:rsidRPr="00087A23">
        <w:rPr>
          <w:rStyle w:val="text"/>
          <w:rFonts w:asciiTheme="minorHAnsi" w:hAnsiTheme="minorHAnsi" w:cstheme="minorHAnsi"/>
          <w:b/>
          <w:bCs/>
          <w:color w:val="000000"/>
          <w:vertAlign w:val="superscript"/>
        </w:rPr>
        <w:t>14 </w:t>
      </w:r>
      <w:proofErr w:type="spellStart"/>
      <w:r w:rsidRPr="00087A23">
        <w:rPr>
          <w:rStyle w:val="text"/>
          <w:rFonts w:asciiTheme="minorHAnsi" w:hAnsiTheme="minorHAnsi" w:cstheme="minorHAnsi"/>
          <w:color w:val="000000"/>
        </w:rPr>
        <w:t>Symeon</w:t>
      </w:r>
      <w:proofErr w:type="spellEnd"/>
      <w:r w:rsidRPr="00087A23">
        <w:rPr>
          <w:rStyle w:val="text"/>
          <w:rFonts w:asciiTheme="minorHAnsi" w:hAnsiTheme="minorHAnsi" w:cstheme="minorHAnsi"/>
          <w:color w:val="000000"/>
        </w:rPr>
        <w:t> has described how God first concerned himself with acquiring from among the Gentiles a people for his name. </w:t>
      </w:r>
      <w:r w:rsidRPr="00087A23">
        <w:rPr>
          <w:rStyle w:val="text"/>
          <w:rFonts w:asciiTheme="minorHAnsi" w:hAnsiTheme="minorHAnsi" w:cstheme="minorHAnsi"/>
          <w:b/>
          <w:bCs/>
          <w:color w:val="000000"/>
          <w:vertAlign w:val="superscript"/>
        </w:rPr>
        <w:t>15 </w:t>
      </w:r>
      <w:r w:rsidRPr="00087A23">
        <w:rPr>
          <w:rStyle w:val="text"/>
          <w:rFonts w:asciiTheme="minorHAnsi" w:hAnsiTheme="minorHAnsi" w:cstheme="minorHAnsi"/>
          <w:color w:val="000000"/>
        </w:rPr>
        <w:t>The words of the prophets agree with this, as is written:</w:t>
      </w:r>
    </w:p>
    <w:p w14:paraId="15028E48" w14:textId="42CC7E39" w:rsidR="00087A23" w:rsidRDefault="00087A23" w:rsidP="00170265">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r w:rsidRPr="00087A23">
        <w:rPr>
          <w:rStyle w:val="text"/>
          <w:rFonts w:asciiTheme="minorHAnsi" w:hAnsiTheme="minorHAnsi" w:cstheme="minorHAnsi"/>
          <w:b/>
          <w:bCs/>
          <w:color w:val="000000"/>
          <w:vertAlign w:val="superscript"/>
        </w:rPr>
        <w:t>16 </w:t>
      </w:r>
      <w:r w:rsidRPr="00087A23">
        <w:rPr>
          <w:rStyle w:val="text"/>
          <w:rFonts w:asciiTheme="minorHAnsi" w:hAnsiTheme="minorHAnsi" w:cstheme="minorHAnsi"/>
          <w:color w:val="000000"/>
        </w:rPr>
        <w:t>‘After this I shall return</w:t>
      </w:r>
      <w:r w:rsidRPr="00087A23">
        <w:rPr>
          <w:rFonts w:asciiTheme="minorHAnsi" w:hAnsiTheme="minorHAnsi" w:cstheme="minorHAnsi"/>
          <w:color w:val="000000"/>
        </w:rPr>
        <w:br/>
      </w:r>
      <w:r w:rsidRPr="00087A23">
        <w:rPr>
          <w:rStyle w:val="indent-1-breaks"/>
          <w:rFonts w:asciiTheme="minorHAnsi" w:hAnsiTheme="minorHAnsi" w:cstheme="minorHAnsi"/>
          <w:color w:val="000000"/>
        </w:rPr>
        <w:t>    </w:t>
      </w:r>
      <w:r w:rsidRPr="00087A23">
        <w:rPr>
          <w:rStyle w:val="text"/>
          <w:rFonts w:asciiTheme="minorHAnsi" w:hAnsiTheme="minorHAnsi" w:cstheme="minorHAnsi"/>
          <w:color w:val="000000"/>
        </w:rPr>
        <w:t>and rebuild the fallen hut of David;</w:t>
      </w:r>
      <w:r w:rsidRPr="00087A23">
        <w:rPr>
          <w:rFonts w:asciiTheme="minorHAnsi" w:hAnsiTheme="minorHAnsi" w:cstheme="minorHAnsi"/>
          <w:color w:val="000000"/>
        </w:rPr>
        <w:br/>
      </w:r>
      <w:r w:rsidRPr="00087A23">
        <w:rPr>
          <w:rStyle w:val="text"/>
          <w:rFonts w:asciiTheme="minorHAnsi" w:hAnsiTheme="minorHAnsi" w:cstheme="minorHAnsi"/>
          <w:color w:val="000000"/>
        </w:rPr>
        <w:t>from its ruins I shall rebuild it</w:t>
      </w:r>
      <w:r w:rsidRPr="00087A23">
        <w:rPr>
          <w:rFonts w:asciiTheme="minorHAnsi" w:hAnsiTheme="minorHAnsi" w:cstheme="minorHAnsi"/>
          <w:color w:val="000000"/>
        </w:rPr>
        <w:br/>
      </w:r>
      <w:r w:rsidRPr="00087A23">
        <w:rPr>
          <w:rStyle w:val="indent-1-breaks"/>
          <w:rFonts w:asciiTheme="minorHAnsi" w:hAnsiTheme="minorHAnsi" w:cstheme="minorHAnsi"/>
          <w:color w:val="000000"/>
        </w:rPr>
        <w:t>    </w:t>
      </w:r>
      <w:r w:rsidRPr="00087A23">
        <w:rPr>
          <w:rStyle w:val="text"/>
          <w:rFonts w:asciiTheme="minorHAnsi" w:hAnsiTheme="minorHAnsi" w:cstheme="minorHAnsi"/>
          <w:color w:val="000000"/>
        </w:rPr>
        <w:t>and raise it up again,</w:t>
      </w:r>
      <w:r w:rsidRPr="00087A23">
        <w:rPr>
          <w:rFonts w:asciiTheme="minorHAnsi" w:hAnsiTheme="minorHAnsi" w:cstheme="minorHAnsi"/>
          <w:color w:val="000000"/>
        </w:rPr>
        <w:br/>
      </w:r>
      <w:r w:rsidRPr="00087A23">
        <w:rPr>
          <w:rStyle w:val="text"/>
          <w:rFonts w:asciiTheme="minorHAnsi" w:hAnsiTheme="minorHAnsi" w:cstheme="minorHAnsi"/>
          <w:b/>
          <w:bCs/>
          <w:color w:val="000000"/>
          <w:vertAlign w:val="superscript"/>
        </w:rPr>
        <w:t>17 </w:t>
      </w:r>
      <w:r w:rsidRPr="00087A23">
        <w:rPr>
          <w:rStyle w:val="text"/>
          <w:rFonts w:asciiTheme="minorHAnsi" w:hAnsiTheme="minorHAnsi" w:cstheme="minorHAnsi"/>
          <w:color w:val="000000"/>
        </w:rPr>
        <w:t>so that the rest of humanity may seek out the Lord,</w:t>
      </w:r>
      <w:r w:rsidRPr="00087A23">
        <w:rPr>
          <w:rFonts w:asciiTheme="minorHAnsi" w:hAnsiTheme="minorHAnsi" w:cstheme="minorHAnsi"/>
          <w:color w:val="000000"/>
        </w:rPr>
        <w:br/>
      </w:r>
      <w:r w:rsidRPr="00087A23">
        <w:rPr>
          <w:rStyle w:val="indent-1-breaks"/>
          <w:rFonts w:asciiTheme="minorHAnsi" w:hAnsiTheme="minorHAnsi" w:cstheme="minorHAnsi"/>
          <w:color w:val="000000"/>
        </w:rPr>
        <w:t>    </w:t>
      </w:r>
      <w:r w:rsidRPr="00087A23">
        <w:rPr>
          <w:rStyle w:val="text"/>
          <w:rFonts w:asciiTheme="minorHAnsi" w:hAnsiTheme="minorHAnsi" w:cstheme="minorHAnsi"/>
          <w:color w:val="000000"/>
        </w:rPr>
        <w:t>even all the Gentiles on whom my name is invoked.</w:t>
      </w:r>
      <w:r w:rsidRPr="00087A23">
        <w:rPr>
          <w:rFonts w:asciiTheme="minorHAnsi" w:hAnsiTheme="minorHAnsi" w:cstheme="minorHAnsi"/>
          <w:color w:val="000000"/>
        </w:rPr>
        <w:br/>
      </w:r>
      <w:r w:rsidRPr="00087A23">
        <w:rPr>
          <w:rStyle w:val="text"/>
          <w:rFonts w:asciiTheme="minorHAnsi" w:hAnsiTheme="minorHAnsi" w:cstheme="minorHAnsi"/>
          <w:color w:val="000000"/>
        </w:rPr>
        <w:t>Thus says the Lord who accomplishes these things,</w:t>
      </w:r>
      <w:r w:rsidRPr="00087A23">
        <w:rPr>
          <w:rFonts w:asciiTheme="minorHAnsi" w:hAnsiTheme="minorHAnsi" w:cstheme="minorHAnsi"/>
          <w:color w:val="000000"/>
        </w:rPr>
        <w:br/>
      </w:r>
      <w:r w:rsidRPr="00087A23">
        <w:rPr>
          <w:rStyle w:val="text"/>
          <w:rFonts w:asciiTheme="minorHAnsi" w:hAnsiTheme="minorHAnsi" w:cstheme="minorHAnsi"/>
          <w:b/>
          <w:bCs/>
          <w:color w:val="000000"/>
          <w:vertAlign w:val="superscript"/>
        </w:rPr>
        <w:t>18 </w:t>
      </w:r>
      <w:r w:rsidRPr="00087A23">
        <w:rPr>
          <w:rStyle w:val="indent-1-breaks"/>
          <w:rFonts w:asciiTheme="minorHAnsi" w:hAnsiTheme="minorHAnsi" w:cstheme="minorHAnsi"/>
          <w:color w:val="000000"/>
        </w:rPr>
        <w:t>    </w:t>
      </w:r>
      <w:r w:rsidRPr="00087A23">
        <w:rPr>
          <w:rStyle w:val="text"/>
          <w:rFonts w:asciiTheme="minorHAnsi" w:hAnsiTheme="minorHAnsi" w:cstheme="minorHAnsi"/>
          <w:color w:val="000000"/>
        </w:rPr>
        <w:t>known from of old.’</w:t>
      </w:r>
    </w:p>
    <w:p w14:paraId="3A131CD6" w14:textId="1A9F9236" w:rsidR="00AA1153" w:rsidRDefault="00AA1153" w:rsidP="00170265">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p>
    <w:p w14:paraId="76B8EFB1" w14:textId="047FE356" w:rsidR="00D32EAC" w:rsidRDefault="00D32EAC" w:rsidP="00170265">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p>
    <w:p w14:paraId="394104BA" w14:textId="77777777" w:rsidR="00D32EAC" w:rsidRDefault="00D32EAC" w:rsidP="00170265">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p>
    <w:p w14:paraId="49794E33" w14:textId="253C203D" w:rsidR="00AA1153" w:rsidRPr="00B543FE" w:rsidRDefault="00AA1153" w:rsidP="00B543FE">
      <w:pPr>
        <w:pStyle w:val="line"/>
        <w:numPr>
          <w:ilvl w:val="0"/>
          <w:numId w:val="2"/>
        </w:numPr>
        <w:shd w:val="clear" w:color="auto" w:fill="FFFFFF"/>
        <w:spacing w:before="0" w:beforeAutospacing="0" w:after="0" w:afterAutospacing="0" w:line="360" w:lineRule="atLeast"/>
        <w:rPr>
          <w:rFonts w:asciiTheme="minorHAnsi" w:hAnsiTheme="minorHAnsi" w:cstheme="minorHAnsi"/>
          <w:b/>
          <w:bCs/>
        </w:rPr>
      </w:pPr>
      <w:r>
        <w:rPr>
          <w:rFonts w:asciiTheme="minorHAnsi" w:hAnsiTheme="minorHAnsi" w:cstheme="minorHAnsi"/>
          <w:b/>
          <w:bCs/>
          <w:color w:val="000000"/>
          <w:sz w:val="28"/>
          <w:szCs w:val="28"/>
        </w:rPr>
        <w:t xml:space="preserve">Reflection: </w:t>
      </w:r>
      <w:r w:rsidRPr="00AA1153">
        <w:rPr>
          <w:rFonts w:asciiTheme="minorHAnsi" w:hAnsiTheme="minorHAnsi" w:cstheme="minorHAnsi"/>
          <w:b/>
          <w:bCs/>
          <w:color w:val="000000"/>
          <w:sz w:val="28"/>
          <w:szCs w:val="28"/>
        </w:rPr>
        <w:t xml:space="preserve">Following Mosaic Law, was part of the covenant made between God and the Israelites </w:t>
      </w:r>
      <w:r>
        <w:rPr>
          <w:rFonts w:asciiTheme="minorHAnsi" w:hAnsiTheme="minorHAnsi" w:cstheme="minorHAnsi"/>
          <w:b/>
          <w:bCs/>
          <w:color w:val="000000"/>
          <w:sz w:val="28"/>
          <w:szCs w:val="28"/>
        </w:rPr>
        <w:t xml:space="preserve">led by Moses, </w:t>
      </w:r>
      <w:r w:rsidRPr="00AA1153">
        <w:rPr>
          <w:rFonts w:asciiTheme="minorHAnsi" w:hAnsiTheme="minorHAnsi" w:cstheme="minorHAnsi"/>
          <w:b/>
          <w:bCs/>
          <w:color w:val="000000"/>
          <w:sz w:val="28"/>
          <w:szCs w:val="28"/>
        </w:rPr>
        <w:t xml:space="preserve">who were saved from slavery in Egypt.  </w:t>
      </w:r>
      <w:r>
        <w:rPr>
          <w:rFonts w:asciiTheme="minorHAnsi" w:hAnsiTheme="minorHAnsi" w:cstheme="minorHAnsi"/>
          <w:b/>
          <w:bCs/>
          <w:color w:val="000000"/>
          <w:sz w:val="28"/>
          <w:szCs w:val="28"/>
        </w:rPr>
        <w:t>Were Gentiles included in the covenant at the time of Moses?  Could this be one of the reasons for not requiring Gentile converts to follow all of the Mosaic Laws?</w:t>
      </w:r>
    </w:p>
    <w:p w14:paraId="39ABD9FB" w14:textId="2FD048FC" w:rsidR="00AA1153" w:rsidRDefault="00AA1153" w:rsidP="00AA1153">
      <w:pPr>
        <w:pStyle w:val="line"/>
        <w:shd w:val="clear" w:color="auto" w:fill="FFFFFF"/>
        <w:spacing w:before="0" w:beforeAutospacing="0" w:after="0" w:afterAutospacing="0" w:line="360" w:lineRule="atLeast"/>
        <w:rPr>
          <w:rFonts w:asciiTheme="minorHAnsi" w:hAnsiTheme="minorHAnsi" w:cstheme="minorHAnsi"/>
          <w:b/>
          <w:bCs/>
          <w:color w:val="000000"/>
          <w:sz w:val="28"/>
          <w:szCs w:val="28"/>
        </w:rPr>
      </w:pPr>
    </w:p>
    <w:p w14:paraId="648CA829" w14:textId="77777777" w:rsidR="00D32EAC" w:rsidRDefault="00D32EAC" w:rsidP="00AA1153">
      <w:pPr>
        <w:pStyle w:val="line"/>
        <w:shd w:val="clear" w:color="auto" w:fill="FFFFFF"/>
        <w:spacing w:before="0" w:beforeAutospacing="0" w:after="0" w:afterAutospacing="0" w:line="360" w:lineRule="atLeast"/>
        <w:rPr>
          <w:rFonts w:asciiTheme="minorHAnsi" w:hAnsiTheme="minorHAnsi" w:cstheme="minorHAnsi"/>
          <w:b/>
          <w:bCs/>
          <w:color w:val="000000"/>
          <w:sz w:val="28"/>
          <w:szCs w:val="28"/>
        </w:rPr>
      </w:pPr>
    </w:p>
    <w:p w14:paraId="26A21DF1" w14:textId="77777777" w:rsidR="00D32EAC" w:rsidRDefault="00D32EAC" w:rsidP="00AA1153">
      <w:pPr>
        <w:pStyle w:val="line"/>
        <w:shd w:val="clear" w:color="auto" w:fill="FFFFFF"/>
        <w:spacing w:before="0" w:beforeAutospacing="0" w:after="0" w:afterAutospacing="0" w:line="360" w:lineRule="atLeast"/>
        <w:rPr>
          <w:rFonts w:asciiTheme="minorHAnsi" w:hAnsiTheme="minorHAnsi" w:cstheme="minorHAnsi"/>
          <w:b/>
          <w:bCs/>
          <w:color w:val="000000"/>
          <w:sz w:val="28"/>
          <w:szCs w:val="28"/>
        </w:rPr>
      </w:pPr>
    </w:p>
    <w:p w14:paraId="6A0F0AEA" w14:textId="078EFD63" w:rsidR="003A3843" w:rsidRPr="00D32EAC" w:rsidRDefault="00AA1153" w:rsidP="001C17CE">
      <w:pPr>
        <w:pStyle w:val="line"/>
        <w:numPr>
          <w:ilvl w:val="0"/>
          <w:numId w:val="2"/>
        </w:numPr>
        <w:shd w:val="clear" w:color="auto" w:fill="FFFFFF"/>
        <w:spacing w:before="0" w:beforeAutospacing="0" w:after="0" w:afterAutospacing="0" w:line="360" w:lineRule="atLeast"/>
        <w:rPr>
          <w:rFonts w:asciiTheme="minorHAnsi" w:hAnsiTheme="minorHAnsi" w:cstheme="minorHAnsi"/>
          <w:b/>
          <w:bCs/>
        </w:rPr>
      </w:pPr>
      <w:r w:rsidRPr="00D32EAC">
        <w:rPr>
          <w:rFonts w:asciiTheme="minorHAnsi" w:hAnsiTheme="minorHAnsi" w:cstheme="minorHAnsi"/>
          <w:b/>
          <w:bCs/>
          <w:color w:val="000000"/>
          <w:sz w:val="28"/>
          <w:szCs w:val="28"/>
        </w:rPr>
        <w:t>What specific Laws and practices did James</w:t>
      </w:r>
      <w:r w:rsidR="003A3843" w:rsidRPr="00D32EAC">
        <w:rPr>
          <w:rFonts w:asciiTheme="minorHAnsi" w:hAnsiTheme="minorHAnsi" w:cstheme="minorHAnsi"/>
          <w:b/>
          <w:bCs/>
          <w:color w:val="000000"/>
          <w:sz w:val="28"/>
          <w:szCs w:val="28"/>
        </w:rPr>
        <w:t>, the brother of Jesus,</w:t>
      </w:r>
      <w:r w:rsidRPr="00D32EAC">
        <w:rPr>
          <w:rFonts w:asciiTheme="minorHAnsi" w:hAnsiTheme="minorHAnsi" w:cstheme="minorHAnsi"/>
          <w:b/>
          <w:bCs/>
          <w:color w:val="000000"/>
          <w:sz w:val="28"/>
          <w:szCs w:val="28"/>
        </w:rPr>
        <w:t xml:space="preserve"> feel Gentiles need</w:t>
      </w:r>
      <w:r w:rsidR="00364B01" w:rsidRPr="00D32EAC">
        <w:rPr>
          <w:rFonts w:asciiTheme="minorHAnsi" w:hAnsiTheme="minorHAnsi" w:cstheme="minorHAnsi"/>
          <w:b/>
          <w:bCs/>
          <w:color w:val="000000"/>
          <w:sz w:val="28"/>
          <w:szCs w:val="28"/>
        </w:rPr>
        <w:t>ed</w:t>
      </w:r>
      <w:r w:rsidRPr="00D32EAC">
        <w:rPr>
          <w:rFonts w:asciiTheme="minorHAnsi" w:hAnsiTheme="minorHAnsi" w:cstheme="minorHAnsi"/>
          <w:b/>
          <w:bCs/>
          <w:color w:val="000000"/>
          <w:sz w:val="28"/>
          <w:szCs w:val="28"/>
        </w:rPr>
        <w:t xml:space="preserve"> to follow when they became Christians?  </w:t>
      </w:r>
      <w:r w:rsidR="003A3843" w:rsidRPr="00D32EAC">
        <w:rPr>
          <w:rFonts w:asciiTheme="minorHAnsi" w:hAnsiTheme="minorHAnsi" w:cstheme="minorHAnsi"/>
          <w:b/>
          <w:bCs/>
          <w:color w:val="000000"/>
          <w:sz w:val="28"/>
          <w:szCs w:val="28"/>
        </w:rPr>
        <w:t>See Acts 15:19-21.</w:t>
      </w:r>
    </w:p>
    <w:p w14:paraId="6F5CA8AC" w14:textId="0EAD9529" w:rsidR="003A3843" w:rsidRDefault="003A3843" w:rsidP="00B543FE">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r>
        <w:rPr>
          <w:rFonts w:asciiTheme="minorHAnsi" w:hAnsiTheme="minorHAnsi" w:cstheme="minorHAnsi"/>
          <w:b/>
          <w:bCs/>
          <w:color w:val="000000"/>
          <w:sz w:val="28"/>
          <w:szCs w:val="28"/>
        </w:rPr>
        <w:t xml:space="preserve"> </w:t>
      </w:r>
      <w:r w:rsidRPr="003A3843">
        <w:rPr>
          <w:rFonts w:asciiTheme="minorHAnsi" w:hAnsiTheme="minorHAnsi" w:cstheme="minorHAnsi"/>
          <w:b/>
          <w:bCs/>
          <w:color w:val="000000"/>
        </w:rPr>
        <w:t>Acts 15:</w:t>
      </w:r>
      <w:r>
        <w:rPr>
          <w:rFonts w:asciiTheme="minorHAnsi" w:hAnsiTheme="minorHAnsi" w:cstheme="minorHAnsi"/>
          <w:b/>
          <w:bCs/>
          <w:color w:val="000000"/>
        </w:rPr>
        <w:t>19-21</w:t>
      </w:r>
      <w:r w:rsidRPr="003A3843">
        <w:rPr>
          <w:rFonts w:asciiTheme="minorHAnsi" w:hAnsiTheme="minorHAnsi" w:cstheme="minorHAnsi"/>
          <w:b/>
          <w:bCs/>
          <w:color w:val="000000"/>
        </w:rPr>
        <w:t xml:space="preserve"> </w:t>
      </w:r>
      <w:r w:rsidRPr="003A3843">
        <w:rPr>
          <w:rStyle w:val="text"/>
          <w:rFonts w:asciiTheme="minorHAnsi" w:hAnsiTheme="minorHAnsi" w:cstheme="minorHAnsi"/>
          <w:b/>
          <w:bCs/>
          <w:color w:val="000000"/>
          <w:shd w:val="clear" w:color="auto" w:fill="FFFFFF"/>
          <w:vertAlign w:val="superscript"/>
        </w:rPr>
        <w:t>19 </w:t>
      </w:r>
      <w:r w:rsidRPr="003A3843">
        <w:rPr>
          <w:rStyle w:val="text"/>
          <w:rFonts w:asciiTheme="minorHAnsi" w:hAnsiTheme="minorHAnsi" w:cstheme="minorHAnsi"/>
          <w:color w:val="000000"/>
          <w:shd w:val="clear" w:color="auto" w:fill="FFFFFF"/>
        </w:rPr>
        <w:t>It is my judgment, therefore, that we ought to stop troubling the Gentiles who turn to God, </w:t>
      </w:r>
      <w:r w:rsidRPr="003A3843">
        <w:rPr>
          <w:rStyle w:val="text"/>
          <w:rFonts w:asciiTheme="minorHAnsi" w:hAnsiTheme="minorHAnsi" w:cstheme="minorHAnsi"/>
          <w:b/>
          <w:bCs/>
          <w:color w:val="000000"/>
          <w:shd w:val="clear" w:color="auto" w:fill="FFFFFF"/>
          <w:vertAlign w:val="superscript"/>
        </w:rPr>
        <w:t>20 </w:t>
      </w:r>
      <w:r w:rsidRPr="003A3843">
        <w:rPr>
          <w:rStyle w:val="text"/>
          <w:rFonts w:asciiTheme="minorHAnsi" w:hAnsiTheme="minorHAnsi" w:cstheme="minorHAnsi"/>
          <w:color w:val="000000"/>
          <w:shd w:val="clear" w:color="auto" w:fill="FFFFFF"/>
        </w:rPr>
        <w:t>but tell them by letter to avoid pollution from idols, unlawful marriage, the meat of strangled animals, and blood. </w:t>
      </w:r>
      <w:r w:rsidRPr="003A3843">
        <w:rPr>
          <w:rStyle w:val="text"/>
          <w:rFonts w:asciiTheme="minorHAnsi" w:hAnsiTheme="minorHAnsi" w:cstheme="minorHAnsi"/>
          <w:b/>
          <w:bCs/>
          <w:color w:val="000000"/>
          <w:shd w:val="clear" w:color="auto" w:fill="FFFFFF"/>
          <w:vertAlign w:val="superscript"/>
        </w:rPr>
        <w:t>21 </w:t>
      </w:r>
      <w:r w:rsidRPr="003A3843">
        <w:rPr>
          <w:rStyle w:val="text"/>
          <w:rFonts w:asciiTheme="minorHAnsi" w:hAnsiTheme="minorHAnsi" w:cstheme="minorHAnsi"/>
          <w:color w:val="000000"/>
          <w:shd w:val="clear" w:color="auto" w:fill="FFFFFF"/>
        </w:rPr>
        <w:t>For Moses, for generations now, has had those who proclaim him in every town, as he has been read in the synagogues every sabbath.”</w:t>
      </w:r>
    </w:p>
    <w:p w14:paraId="68665352" w14:textId="139B742B" w:rsidR="003A3843" w:rsidRDefault="003A3843"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p>
    <w:p w14:paraId="4DC447BF" w14:textId="7E015814" w:rsidR="00D32EAC" w:rsidRDefault="00D32EAC"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p>
    <w:p w14:paraId="149CF479" w14:textId="77777777" w:rsidR="00D32EAC" w:rsidRDefault="00D32EAC"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p>
    <w:p w14:paraId="23E7FCAE" w14:textId="4E4EDBC1" w:rsidR="003A3843" w:rsidRPr="003A3843" w:rsidRDefault="003A3843" w:rsidP="003A3843">
      <w:pPr>
        <w:pStyle w:val="line"/>
        <w:numPr>
          <w:ilvl w:val="0"/>
          <w:numId w:val="2"/>
        </w:numPr>
        <w:shd w:val="clear" w:color="auto" w:fill="FFFFFF"/>
        <w:spacing w:before="0" w:beforeAutospacing="0" w:after="0" w:afterAutospacing="0" w:line="360" w:lineRule="atLeast"/>
        <w:rPr>
          <w:rStyle w:val="text"/>
          <w:rFonts w:asciiTheme="minorHAnsi" w:hAnsiTheme="minorHAnsi" w:cstheme="minorHAnsi"/>
          <w:b/>
          <w:bCs/>
          <w:sz w:val="28"/>
          <w:szCs w:val="28"/>
        </w:rPr>
      </w:pPr>
      <w:r w:rsidRPr="003A3843">
        <w:rPr>
          <w:rStyle w:val="text"/>
          <w:rFonts w:asciiTheme="minorHAnsi" w:hAnsiTheme="minorHAnsi" w:cstheme="minorHAnsi"/>
          <w:b/>
          <w:bCs/>
          <w:color w:val="000000"/>
          <w:sz w:val="28"/>
          <w:szCs w:val="28"/>
          <w:shd w:val="clear" w:color="auto" w:fill="FFFFFF"/>
        </w:rPr>
        <w:lastRenderedPageBreak/>
        <w:t>In this time before telephone, telegraph, and internet, how did the news of these changes get transmitted to those in Antioch and elsewhere? See Acts 15:22-29</w:t>
      </w:r>
      <w:r>
        <w:rPr>
          <w:rStyle w:val="text"/>
          <w:rFonts w:asciiTheme="minorHAnsi" w:hAnsiTheme="minorHAnsi" w:cstheme="minorHAnsi"/>
          <w:b/>
          <w:bCs/>
          <w:color w:val="000000"/>
          <w:sz w:val="28"/>
          <w:szCs w:val="28"/>
          <w:shd w:val="clear" w:color="auto" w:fill="FFFFFF"/>
        </w:rPr>
        <w:t>.</w:t>
      </w:r>
    </w:p>
    <w:p w14:paraId="425150D5" w14:textId="4496D8E4" w:rsidR="003A3843" w:rsidRDefault="003A3843" w:rsidP="003A3843">
      <w:pPr>
        <w:pStyle w:val="line"/>
        <w:shd w:val="clear" w:color="auto" w:fill="FFFFFF"/>
        <w:spacing w:before="0" w:beforeAutospacing="0" w:after="0" w:afterAutospacing="0" w:line="360" w:lineRule="atLeast"/>
        <w:rPr>
          <w:rStyle w:val="text"/>
          <w:rFonts w:asciiTheme="minorHAnsi" w:hAnsiTheme="minorHAnsi" w:cstheme="minorHAnsi"/>
          <w:b/>
          <w:bCs/>
          <w:color w:val="000000"/>
          <w:sz w:val="28"/>
          <w:szCs w:val="28"/>
          <w:shd w:val="clear" w:color="auto" w:fill="FFFFFF"/>
        </w:rPr>
      </w:pPr>
    </w:p>
    <w:p w14:paraId="6A0B70AD" w14:textId="79932593" w:rsidR="003A3843" w:rsidRDefault="003A3843"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r w:rsidRPr="003A3843">
        <w:rPr>
          <w:rStyle w:val="text"/>
          <w:rFonts w:asciiTheme="minorHAnsi" w:hAnsiTheme="minorHAnsi" w:cstheme="minorHAnsi"/>
          <w:b/>
          <w:bCs/>
          <w:color w:val="000000"/>
          <w:sz w:val="28"/>
          <w:szCs w:val="28"/>
          <w:shd w:val="clear" w:color="auto" w:fill="FFFFFF"/>
        </w:rPr>
        <w:t>Acts 15:22-29</w:t>
      </w:r>
      <w:r>
        <w:rPr>
          <w:rStyle w:val="text"/>
          <w:rFonts w:asciiTheme="minorHAnsi" w:hAnsiTheme="minorHAnsi" w:cstheme="minorHAnsi"/>
          <w:b/>
          <w:bCs/>
          <w:color w:val="000000"/>
          <w:sz w:val="28"/>
          <w:szCs w:val="28"/>
          <w:shd w:val="clear" w:color="auto" w:fill="FFFFFF"/>
        </w:rPr>
        <w:t xml:space="preserve"> </w:t>
      </w:r>
      <w:r w:rsidRPr="003A3843">
        <w:rPr>
          <w:rStyle w:val="text"/>
          <w:rFonts w:asciiTheme="minorHAnsi" w:hAnsiTheme="minorHAnsi" w:cstheme="minorHAnsi"/>
          <w:b/>
          <w:bCs/>
          <w:color w:val="000000"/>
          <w:shd w:val="clear" w:color="auto" w:fill="FFFFFF"/>
          <w:vertAlign w:val="superscript"/>
        </w:rPr>
        <w:t>22 </w:t>
      </w:r>
      <w:r w:rsidRPr="003A3843">
        <w:rPr>
          <w:rStyle w:val="text"/>
          <w:rFonts w:asciiTheme="minorHAnsi" w:hAnsiTheme="minorHAnsi" w:cstheme="minorHAnsi"/>
          <w:color w:val="000000"/>
          <w:shd w:val="clear" w:color="auto" w:fill="FFFFFF"/>
        </w:rPr>
        <w:t xml:space="preserve">Then the apostles and presbyters, in agreement with the whole church, decided to </w:t>
      </w:r>
      <w:r w:rsidRPr="003A3843">
        <w:rPr>
          <w:rStyle w:val="text"/>
          <w:rFonts w:asciiTheme="minorHAnsi" w:hAnsiTheme="minorHAnsi" w:cstheme="minorHAnsi"/>
          <w:b/>
          <w:bCs/>
          <w:i/>
          <w:iCs/>
          <w:color w:val="000000"/>
          <w:shd w:val="clear" w:color="auto" w:fill="FFFFFF"/>
        </w:rPr>
        <w:t>choose representatives and to send them to Antioch with Paul and Barnabas</w:t>
      </w:r>
      <w:r w:rsidRPr="003A3843">
        <w:rPr>
          <w:rStyle w:val="text"/>
          <w:rFonts w:asciiTheme="minorHAnsi" w:hAnsiTheme="minorHAnsi" w:cstheme="minorHAnsi"/>
          <w:color w:val="000000"/>
          <w:shd w:val="clear" w:color="auto" w:fill="FFFFFF"/>
        </w:rPr>
        <w:t>. The ones chosen were Judas, who was called Barsabbas, and Silas, leaders among the brothers. </w:t>
      </w:r>
      <w:r w:rsidRPr="003A3843">
        <w:rPr>
          <w:rStyle w:val="text"/>
          <w:rFonts w:asciiTheme="minorHAnsi" w:hAnsiTheme="minorHAnsi" w:cstheme="minorHAnsi"/>
          <w:b/>
          <w:bCs/>
          <w:color w:val="000000"/>
          <w:shd w:val="clear" w:color="auto" w:fill="FFFFFF"/>
          <w:vertAlign w:val="superscript"/>
        </w:rPr>
        <w:t>23 </w:t>
      </w:r>
      <w:r w:rsidRPr="003A3843">
        <w:rPr>
          <w:rStyle w:val="text"/>
          <w:rFonts w:asciiTheme="minorHAnsi" w:hAnsiTheme="minorHAnsi" w:cstheme="minorHAnsi"/>
          <w:b/>
          <w:bCs/>
          <w:i/>
          <w:iCs/>
          <w:color w:val="000000"/>
          <w:shd w:val="clear" w:color="auto" w:fill="FFFFFF"/>
        </w:rPr>
        <w:t>This is the letter delivered by them</w:t>
      </w:r>
      <w:r w:rsidRPr="003A3843">
        <w:rPr>
          <w:rStyle w:val="text"/>
          <w:rFonts w:asciiTheme="minorHAnsi" w:hAnsiTheme="minorHAnsi" w:cstheme="minorHAnsi"/>
          <w:color w:val="000000"/>
          <w:shd w:val="clear" w:color="auto" w:fill="FFFFFF"/>
        </w:rPr>
        <w:t>: “The apostles and the presbyters, your brothers, to the brothers in Antioch, Syria, and Cilicia of Gentile origin: greetings. </w:t>
      </w:r>
      <w:r w:rsidRPr="003A3843">
        <w:rPr>
          <w:rStyle w:val="text"/>
          <w:rFonts w:asciiTheme="minorHAnsi" w:hAnsiTheme="minorHAnsi" w:cstheme="minorHAnsi"/>
          <w:b/>
          <w:bCs/>
          <w:color w:val="000000"/>
          <w:shd w:val="clear" w:color="auto" w:fill="FFFFFF"/>
          <w:vertAlign w:val="superscript"/>
        </w:rPr>
        <w:t>24 </w:t>
      </w:r>
      <w:r w:rsidRPr="003A3843">
        <w:rPr>
          <w:rStyle w:val="text"/>
          <w:rFonts w:asciiTheme="minorHAnsi" w:hAnsiTheme="minorHAnsi" w:cstheme="minorHAnsi"/>
          <w:color w:val="000000"/>
          <w:shd w:val="clear" w:color="auto" w:fill="FFFFFF"/>
        </w:rPr>
        <w:t>Since we have heard that some of our number [who went out] without any mandate from us have upset you with their teachings and disturbed your peace of mind, </w:t>
      </w:r>
      <w:r w:rsidRPr="003A3843">
        <w:rPr>
          <w:rStyle w:val="text"/>
          <w:rFonts w:asciiTheme="minorHAnsi" w:hAnsiTheme="minorHAnsi" w:cstheme="minorHAnsi"/>
          <w:b/>
          <w:bCs/>
          <w:color w:val="000000"/>
          <w:shd w:val="clear" w:color="auto" w:fill="FFFFFF"/>
          <w:vertAlign w:val="superscript"/>
        </w:rPr>
        <w:t>25 </w:t>
      </w:r>
      <w:r w:rsidRPr="003A3843">
        <w:rPr>
          <w:rStyle w:val="text"/>
          <w:rFonts w:asciiTheme="minorHAnsi" w:hAnsiTheme="minorHAnsi" w:cstheme="minorHAnsi"/>
          <w:color w:val="000000"/>
          <w:shd w:val="clear" w:color="auto" w:fill="FFFFFF"/>
        </w:rPr>
        <w:t>we have with one accord decided to choose representatives and to send them to you along with our beloved Barnabas and Paul, </w:t>
      </w:r>
      <w:r w:rsidRPr="003A3843">
        <w:rPr>
          <w:rStyle w:val="text"/>
          <w:rFonts w:asciiTheme="minorHAnsi" w:hAnsiTheme="minorHAnsi" w:cstheme="minorHAnsi"/>
          <w:b/>
          <w:bCs/>
          <w:color w:val="000000"/>
          <w:shd w:val="clear" w:color="auto" w:fill="FFFFFF"/>
          <w:vertAlign w:val="superscript"/>
        </w:rPr>
        <w:t>26 </w:t>
      </w:r>
      <w:r w:rsidRPr="003A3843">
        <w:rPr>
          <w:rStyle w:val="text"/>
          <w:rFonts w:asciiTheme="minorHAnsi" w:hAnsiTheme="minorHAnsi" w:cstheme="minorHAnsi"/>
          <w:color w:val="000000"/>
          <w:shd w:val="clear" w:color="auto" w:fill="FFFFFF"/>
        </w:rPr>
        <w:t>who have dedicated their lives to the name of our Lord Jesus Christ. </w:t>
      </w:r>
      <w:r w:rsidRPr="003A3843">
        <w:rPr>
          <w:rStyle w:val="text"/>
          <w:rFonts w:asciiTheme="minorHAnsi" w:hAnsiTheme="minorHAnsi" w:cstheme="minorHAnsi"/>
          <w:b/>
          <w:bCs/>
          <w:color w:val="000000"/>
          <w:shd w:val="clear" w:color="auto" w:fill="FFFFFF"/>
          <w:vertAlign w:val="superscript"/>
        </w:rPr>
        <w:t>27 </w:t>
      </w:r>
      <w:r w:rsidRPr="003A3843">
        <w:rPr>
          <w:rStyle w:val="text"/>
          <w:rFonts w:asciiTheme="minorHAnsi" w:hAnsiTheme="minorHAnsi" w:cstheme="minorHAnsi"/>
          <w:color w:val="000000"/>
          <w:shd w:val="clear" w:color="auto" w:fill="FFFFFF"/>
        </w:rPr>
        <w:t xml:space="preserve">So we are sending </w:t>
      </w:r>
      <w:r w:rsidRPr="003A3843">
        <w:rPr>
          <w:rStyle w:val="text"/>
          <w:rFonts w:asciiTheme="minorHAnsi" w:hAnsiTheme="minorHAnsi" w:cstheme="minorHAnsi"/>
          <w:b/>
          <w:bCs/>
          <w:i/>
          <w:iCs/>
          <w:color w:val="000000"/>
          <w:shd w:val="clear" w:color="auto" w:fill="FFFFFF"/>
        </w:rPr>
        <w:t>Judas and Silas who will also convey this same message by word of mouth</w:t>
      </w:r>
      <w:r w:rsidRPr="003A3843">
        <w:rPr>
          <w:rStyle w:val="text"/>
          <w:rFonts w:asciiTheme="minorHAnsi" w:hAnsiTheme="minorHAnsi" w:cstheme="minorHAnsi"/>
          <w:color w:val="000000"/>
          <w:shd w:val="clear" w:color="auto" w:fill="FFFFFF"/>
        </w:rPr>
        <w:t>: </w:t>
      </w:r>
      <w:r w:rsidRPr="003A3843">
        <w:rPr>
          <w:rStyle w:val="text"/>
          <w:rFonts w:asciiTheme="minorHAnsi" w:hAnsiTheme="minorHAnsi" w:cstheme="minorHAnsi"/>
          <w:b/>
          <w:bCs/>
          <w:color w:val="000000"/>
          <w:shd w:val="clear" w:color="auto" w:fill="FFFFFF"/>
          <w:vertAlign w:val="superscript"/>
        </w:rPr>
        <w:t>28 </w:t>
      </w:r>
      <w:r w:rsidRPr="003A3843">
        <w:rPr>
          <w:rStyle w:val="text"/>
          <w:rFonts w:asciiTheme="minorHAnsi" w:hAnsiTheme="minorHAnsi" w:cstheme="minorHAnsi"/>
          <w:color w:val="000000"/>
          <w:shd w:val="clear" w:color="auto" w:fill="FFFFFF"/>
        </w:rPr>
        <w:t>‘It is the decision of the holy Spirit and of us not to place on you any burden beyond these necessities, </w:t>
      </w:r>
      <w:r w:rsidRPr="003A3843">
        <w:rPr>
          <w:rStyle w:val="text"/>
          <w:rFonts w:asciiTheme="minorHAnsi" w:hAnsiTheme="minorHAnsi" w:cstheme="minorHAnsi"/>
          <w:b/>
          <w:bCs/>
          <w:color w:val="000000"/>
          <w:shd w:val="clear" w:color="auto" w:fill="FFFFFF"/>
          <w:vertAlign w:val="superscript"/>
        </w:rPr>
        <w:t>29 </w:t>
      </w:r>
      <w:r w:rsidRPr="003A3843">
        <w:rPr>
          <w:rStyle w:val="text"/>
          <w:rFonts w:asciiTheme="minorHAnsi" w:hAnsiTheme="minorHAnsi" w:cstheme="minorHAnsi"/>
          <w:color w:val="000000"/>
          <w:shd w:val="clear" w:color="auto" w:fill="FFFFFF"/>
        </w:rPr>
        <w:t>namely, to abstain from meat sacrificed to idols, from blood, from meats of strangled animals, and from unlawful marriage. If you keep free of these, you will be doing what is right. Farewell.’”</w:t>
      </w:r>
    </w:p>
    <w:p w14:paraId="1D158079" w14:textId="5CEE7666" w:rsidR="003A3843" w:rsidRDefault="003A3843"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p>
    <w:p w14:paraId="43411C18" w14:textId="33DF93EB" w:rsidR="003A3843" w:rsidRDefault="003A3843" w:rsidP="003A3843">
      <w:pPr>
        <w:pStyle w:val="line"/>
        <w:shd w:val="clear" w:color="auto" w:fill="FFFFFF"/>
        <w:spacing w:before="0" w:beforeAutospacing="0" w:after="0" w:afterAutospacing="0" w:line="360" w:lineRule="atLeast"/>
        <w:ind w:left="1440"/>
        <w:rPr>
          <w:rStyle w:val="text"/>
          <w:rFonts w:asciiTheme="minorHAnsi" w:hAnsiTheme="minorHAnsi" w:cstheme="minorHAnsi"/>
          <w:color w:val="000000"/>
          <w:shd w:val="clear" w:color="auto" w:fill="FFFFFF"/>
        </w:rPr>
      </w:pPr>
    </w:p>
    <w:p w14:paraId="233A77FD" w14:textId="01C76007" w:rsidR="003A3843" w:rsidRPr="00F262D5" w:rsidRDefault="00F262D5" w:rsidP="003A3843">
      <w:pPr>
        <w:pStyle w:val="line"/>
        <w:numPr>
          <w:ilvl w:val="0"/>
          <w:numId w:val="2"/>
        </w:numPr>
        <w:shd w:val="clear" w:color="auto" w:fill="FFFFFF"/>
        <w:spacing w:before="0" w:beforeAutospacing="0" w:after="0" w:afterAutospacing="0" w:line="360" w:lineRule="atLeast"/>
        <w:rPr>
          <w:rStyle w:val="text"/>
          <w:rFonts w:asciiTheme="minorHAnsi" w:hAnsiTheme="minorHAnsi" w:cstheme="minorHAnsi"/>
          <w:b/>
          <w:bCs/>
          <w:sz w:val="28"/>
          <w:szCs w:val="28"/>
        </w:rPr>
      </w:pPr>
      <w:r w:rsidRPr="00F262D5">
        <w:rPr>
          <w:rStyle w:val="text"/>
          <w:rFonts w:asciiTheme="minorHAnsi" w:hAnsiTheme="minorHAnsi" w:cstheme="minorHAnsi"/>
          <w:b/>
          <w:bCs/>
          <w:color w:val="000000"/>
          <w:sz w:val="28"/>
          <w:szCs w:val="28"/>
          <w:shd w:val="clear" w:color="auto" w:fill="FFFFFF"/>
        </w:rPr>
        <w:t xml:space="preserve">Reflection: In Mass we speak of a “New Covenant”.  What is this </w:t>
      </w:r>
      <w:r w:rsidRPr="00B543FE">
        <w:rPr>
          <w:rStyle w:val="text"/>
          <w:rFonts w:asciiTheme="minorHAnsi" w:hAnsiTheme="minorHAnsi" w:cstheme="minorHAnsi"/>
          <w:b/>
          <w:bCs/>
          <w:i/>
          <w:iCs/>
          <w:color w:val="000000"/>
          <w:sz w:val="28"/>
          <w:szCs w:val="28"/>
          <w:shd w:val="clear" w:color="auto" w:fill="FFFFFF"/>
        </w:rPr>
        <w:t>New Covenant</w:t>
      </w:r>
      <w:r w:rsidRPr="00F262D5">
        <w:rPr>
          <w:rStyle w:val="text"/>
          <w:rFonts w:asciiTheme="minorHAnsi" w:hAnsiTheme="minorHAnsi" w:cstheme="minorHAnsi"/>
          <w:b/>
          <w:bCs/>
          <w:color w:val="000000"/>
          <w:sz w:val="28"/>
          <w:szCs w:val="28"/>
          <w:shd w:val="clear" w:color="auto" w:fill="FFFFFF"/>
        </w:rPr>
        <w:t>? See Luke 22:17-20</w:t>
      </w:r>
      <w:r>
        <w:rPr>
          <w:rStyle w:val="text"/>
          <w:rFonts w:asciiTheme="minorHAnsi" w:hAnsiTheme="minorHAnsi" w:cstheme="minorHAnsi"/>
          <w:b/>
          <w:bCs/>
          <w:color w:val="000000"/>
          <w:sz w:val="28"/>
          <w:szCs w:val="28"/>
          <w:shd w:val="clear" w:color="auto" w:fill="FFFFFF"/>
        </w:rPr>
        <w:t>, and Catechism reference 610</w:t>
      </w:r>
      <w:r w:rsidR="00B543FE">
        <w:rPr>
          <w:rStyle w:val="text"/>
          <w:rFonts w:asciiTheme="minorHAnsi" w:hAnsiTheme="minorHAnsi" w:cstheme="minorHAnsi"/>
          <w:b/>
          <w:bCs/>
          <w:color w:val="000000"/>
          <w:sz w:val="28"/>
          <w:szCs w:val="28"/>
          <w:shd w:val="clear" w:color="auto" w:fill="FFFFFF"/>
        </w:rPr>
        <w:t>.</w:t>
      </w:r>
      <w:r>
        <w:rPr>
          <w:rStyle w:val="text"/>
          <w:rFonts w:asciiTheme="minorHAnsi" w:hAnsiTheme="minorHAnsi" w:cstheme="minorHAnsi"/>
          <w:b/>
          <w:bCs/>
          <w:color w:val="000000"/>
          <w:sz w:val="28"/>
          <w:szCs w:val="28"/>
          <w:shd w:val="clear" w:color="auto" w:fill="FFFFFF"/>
        </w:rPr>
        <w:t xml:space="preserve"> </w:t>
      </w:r>
    </w:p>
    <w:p w14:paraId="691363DB" w14:textId="344006EF" w:rsidR="00F262D5" w:rsidRDefault="00F262D5" w:rsidP="00B543FE">
      <w:pPr>
        <w:pStyle w:val="line"/>
        <w:shd w:val="clear" w:color="auto" w:fill="FFFFFF"/>
        <w:spacing w:before="0" w:beforeAutospacing="0" w:after="0" w:afterAutospacing="0" w:line="360" w:lineRule="atLeast"/>
        <w:ind w:left="9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 xml:space="preserve"> </w:t>
      </w:r>
    </w:p>
    <w:p w14:paraId="74783A45" w14:textId="47128C83" w:rsidR="00F262D5" w:rsidRDefault="00F262D5" w:rsidP="00F262D5">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r w:rsidRPr="00F262D5">
        <w:rPr>
          <w:rStyle w:val="text"/>
          <w:rFonts w:ascii="Calibri" w:hAnsi="Calibri" w:cs="Calibri"/>
          <w:b/>
          <w:bCs/>
          <w:color w:val="000000"/>
          <w:shd w:val="clear" w:color="auto" w:fill="FFFFFF"/>
        </w:rPr>
        <w:t xml:space="preserve">Luke 22:17-20 </w:t>
      </w:r>
      <w:r w:rsidRPr="00F262D5">
        <w:rPr>
          <w:rStyle w:val="text"/>
          <w:rFonts w:ascii="Calibri" w:hAnsi="Calibri" w:cs="Calibri"/>
          <w:b/>
          <w:bCs/>
          <w:color w:val="000000"/>
          <w:shd w:val="clear" w:color="auto" w:fill="FFFFFF"/>
          <w:vertAlign w:val="superscript"/>
        </w:rPr>
        <w:t>17 </w:t>
      </w:r>
      <w:r w:rsidRPr="00F262D5">
        <w:rPr>
          <w:rStyle w:val="text"/>
          <w:rFonts w:ascii="Calibri" w:hAnsi="Calibri" w:cs="Calibri"/>
          <w:color w:val="000000"/>
          <w:shd w:val="clear" w:color="auto" w:fill="FFFFFF"/>
        </w:rPr>
        <w:t>Then he took a cup, gave thanks, and said, “Take this and share it among yourselves; </w:t>
      </w:r>
      <w:r w:rsidRPr="00F262D5">
        <w:rPr>
          <w:rStyle w:val="text"/>
          <w:rFonts w:ascii="Calibri" w:hAnsi="Calibri" w:cs="Calibri"/>
          <w:b/>
          <w:bCs/>
          <w:color w:val="000000"/>
          <w:shd w:val="clear" w:color="auto" w:fill="FFFFFF"/>
          <w:vertAlign w:val="superscript"/>
        </w:rPr>
        <w:t>18 </w:t>
      </w:r>
      <w:r w:rsidRPr="00F262D5">
        <w:rPr>
          <w:rStyle w:val="text"/>
          <w:rFonts w:ascii="Calibri" w:hAnsi="Calibri" w:cs="Calibri"/>
          <w:color w:val="000000"/>
          <w:shd w:val="clear" w:color="auto" w:fill="FFFFFF"/>
        </w:rPr>
        <w:t>for I tell you [that] from this time on I shall not drink of the fruit of the vine until the kingdom of God comes.” </w:t>
      </w:r>
      <w:r w:rsidRPr="00F262D5">
        <w:rPr>
          <w:rStyle w:val="text"/>
          <w:rFonts w:ascii="Calibri" w:hAnsi="Calibri" w:cs="Calibri"/>
          <w:b/>
          <w:bCs/>
          <w:color w:val="000000"/>
          <w:shd w:val="clear" w:color="auto" w:fill="FFFFFF"/>
          <w:vertAlign w:val="superscript"/>
        </w:rPr>
        <w:t>19 </w:t>
      </w:r>
      <w:r w:rsidRPr="00F262D5">
        <w:rPr>
          <w:rStyle w:val="text"/>
          <w:rFonts w:ascii="Calibri" w:hAnsi="Calibri" w:cs="Calibri"/>
          <w:color w:val="000000"/>
          <w:shd w:val="clear" w:color="auto" w:fill="FFFFFF"/>
        </w:rPr>
        <w:t>Then he took the bread, said the blessing, broke it, and gave it to them, saying, “This is my body, which will be given for you; do this in memory of me.” </w:t>
      </w:r>
      <w:r w:rsidRPr="00F262D5">
        <w:rPr>
          <w:rStyle w:val="text"/>
          <w:rFonts w:ascii="Calibri" w:hAnsi="Calibri" w:cs="Calibri"/>
          <w:b/>
          <w:bCs/>
          <w:color w:val="000000"/>
          <w:shd w:val="clear" w:color="auto" w:fill="FFFFFF"/>
          <w:vertAlign w:val="superscript"/>
        </w:rPr>
        <w:t>20 </w:t>
      </w:r>
      <w:r w:rsidRPr="00F262D5">
        <w:rPr>
          <w:rStyle w:val="text"/>
          <w:rFonts w:ascii="Calibri" w:hAnsi="Calibri" w:cs="Calibri"/>
          <w:color w:val="000000"/>
          <w:shd w:val="clear" w:color="auto" w:fill="FFFFFF"/>
        </w:rPr>
        <w:t>And likewise the cup after they had eaten, saying, “This cup is the new covenant in my blood, which will be shed for you.</w:t>
      </w:r>
    </w:p>
    <w:p w14:paraId="2DA5485F" w14:textId="38D622A1" w:rsidR="00F262D5" w:rsidRDefault="00F262D5" w:rsidP="00F262D5">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p>
    <w:p w14:paraId="09FB4439" w14:textId="0A282186" w:rsidR="00F262D5" w:rsidRDefault="00F262D5"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color w:val="000000" w:themeColor="text1"/>
          <w:shd w:val="clear" w:color="auto" w:fill="F2EFE8"/>
        </w:rPr>
      </w:pPr>
      <w:r>
        <w:rPr>
          <w:rFonts w:asciiTheme="minorHAnsi" w:hAnsiTheme="minorHAnsi" w:cstheme="minorHAnsi"/>
          <w:b/>
          <w:bCs/>
          <w:color w:val="000000" w:themeColor="text1"/>
          <w:shd w:val="clear" w:color="auto" w:fill="F2EFE8"/>
        </w:rPr>
        <w:t xml:space="preserve">CCC </w:t>
      </w:r>
      <w:r w:rsidRPr="00F262D5">
        <w:rPr>
          <w:rFonts w:asciiTheme="minorHAnsi" w:hAnsiTheme="minorHAnsi" w:cstheme="minorHAnsi"/>
          <w:b/>
          <w:bCs/>
          <w:color w:val="000000" w:themeColor="text1"/>
          <w:shd w:val="clear" w:color="auto" w:fill="F2EFE8"/>
        </w:rPr>
        <w:t>610 </w:t>
      </w:r>
      <w:r w:rsidRPr="00F262D5">
        <w:rPr>
          <w:rFonts w:asciiTheme="minorHAnsi" w:hAnsiTheme="minorHAnsi" w:cstheme="minorHAnsi"/>
          <w:color w:val="000000" w:themeColor="text1"/>
          <w:shd w:val="clear" w:color="auto" w:fill="F2EFE8"/>
        </w:rPr>
        <w:t>Jesus gave the supreme expression of his free offering of himself at the meal shared with the twelve Apostles "on the night he was betrayed". On the eve of his Passion, while still free, Jesus transformed this Last Supper with the apostles into the memorial of his voluntary offering to the Father for the salvation of men: "This is my body which is given for you." "This is my blood of the covenant, which is poured out for many for the forgiveness of sins."</w:t>
      </w:r>
    </w:p>
    <w:p w14:paraId="409AD138" w14:textId="0E592C63" w:rsidR="002D6226" w:rsidRDefault="002D6226"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color w:val="000000" w:themeColor="text1"/>
          <w:shd w:val="clear" w:color="auto" w:fill="F2EFE8"/>
        </w:rPr>
      </w:pPr>
    </w:p>
    <w:p w14:paraId="0E0879AE" w14:textId="031C2B14" w:rsidR="002D6226" w:rsidRDefault="002D6226"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color w:val="000000" w:themeColor="text1"/>
          <w:shd w:val="clear" w:color="auto" w:fill="F2EFE8"/>
        </w:rPr>
      </w:pPr>
    </w:p>
    <w:p w14:paraId="6AAD4D3E" w14:textId="77777777" w:rsidR="00D32EAC" w:rsidRDefault="00D32EAC"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color w:val="000000" w:themeColor="text1"/>
          <w:shd w:val="clear" w:color="auto" w:fill="F2EFE8"/>
        </w:rPr>
      </w:pPr>
    </w:p>
    <w:p w14:paraId="4829CEC3" w14:textId="335EAC90" w:rsidR="002D6226" w:rsidRPr="00364B01" w:rsidRDefault="00364B01" w:rsidP="00364B01">
      <w:pPr>
        <w:pStyle w:val="line"/>
        <w:numPr>
          <w:ilvl w:val="0"/>
          <w:numId w:val="2"/>
        </w:numPr>
        <w:shd w:val="clear" w:color="auto" w:fill="FFFFFF" w:themeFill="background1"/>
        <w:spacing w:before="0" w:beforeAutospacing="0" w:after="0" w:afterAutospacing="0" w:line="360" w:lineRule="atLeast"/>
        <w:rPr>
          <w:rFonts w:asciiTheme="minorHAnsi" w:hAnsiTheme="minorHAnsi" w:cstheme="minorHAnsi"/>
          <w:b/>
          <w:bCs/>
          <w:color w:val="000000" w:themeColor="text1"/>
          <w:sz w:val="28"/>
          <w:szCs w:val="28"/>
          <w:shd w:val="clear" w:color="auto" w:fill="F2EFE8"/>
        </w:rPr>
      </w:pPr>
      <w:r w:rsidRPr="00364B01">
        <w:rPr>
          <w:rFonts w:asciiTheme="minorHAnsi" w:hAnsiTheme="minorHAnsi" w:cstheme="minorHAnsi"/>
          <w:b/>
          <w:bCs/>
          <w:color w:val="000000" w:themeColor="text1"/>
          <w:sz w:val="28"/>
          <w:szCs w:val="28"/>
          <w:shd w:val="clear" w:color="auto" w:fill="F2EFE8"/>
        </w:rPr>
        <w:t xml:space="preserve">What are the most important ideas or concepts in </w:t>
      </w:r>
      <w:r>
        <w:rPr>
          <w:rFonts w:asciiTheme="minorHAnsi" w:hAnsiTheme="minorHAnsi" w:cstheme="minorHAnsi"/>
          <w:b/>
          <w:bCs/>
          <w:color w:val="000000" w:themeColor="text1"/>
          <w:sz w:val="28"/>
          <w:szCs w:val="28"/>
          <w:shd w:val="clear" w:color="auto" w:fill="F2EFE8"/>
        </w:rPr>
        <w:t>this chapter</w:t>
      </w:r>
      <w:r w:rsidRPr="00364B01">
        <w:rPr>
          <w:rFonts w:asciiTheme="minorHAnsi" w:hAnsiTheme="minorHAnsi" w:cstheme="minorHAnsi"/>
          <w:b/>
          <w:bCs/>
          <w:color w:val="000000" w:themeColor="text1"/>
          <w:sz w:val="28"/>
          <w:szCs w:val="28"/>
          <w:shd w:val="clear" w:color="auto" w:fill="F2EFE8"/>
        </w:rPr>
        <w:t>?</w:t>
      </w:r>
    </w:p>
    <w:p w14:paraId="5791AB5A" w14:textId="0A678AAB" w:rsidR="00B543FE" w:rsidRDefault="00B543FE"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color w:val="000000" w:themeColor="text1"/>
          <w:shd w:val="clear" w:color="auto" w:fill="F2EFE8"/>
        </w:rPr>
      </w:pPr>
    </w:p>
    <w:p w14:paraId="413F75F9" w14:textId="77777777" w:rsidR="00B543FE" w:rsidRPr="00F262D5" w:rsidRDefault="00B543FE" w:rsidP="00B543FE">
      <w:pPr>
        <w:pStyle w:val="line"/>
        <w:shd w:val="clear" w:color="auto" w:fill="FFFFFF" w:themeFill="background1"/>
        <w:spacing w:before="0" w:beforeAutospacing="0" w:after="0" w:afterAutospacing="0" w:line="360" w:lineRule="atLeast"/>
        <w:ind w:left="720"/>
        <w:rPr>
          <w:rFonts w:asciiTheme="minorHAnsi" w:hAnsiTheme="minorHAnsi" w:cstheme="minorHAnsi"/>
          <w:b/>
          <w:bCs/>
          <w:color w:val="000000" w:themeColor="text1"/>
        </w:rPr>
      </w:pPr>
    </w:p>
    <w:sectPr w:rsidR="00B543FE" w:rsidRPr="00F262D5" w:rsidSect="00A92E88">
      <w:pgSz w:w="12240" w:h="15840"/>
      <w:pgMar w:top="44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03A8"/>
    <w:multiLevelType w:val="hybridMultilevel"/>
    <w:tmpl w:val="710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D46E8"/>
    <w:multiLevelType w:val="hybridMultilevel"/>
    <w:tmpl w:val="634CF020"/>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D"/>
    <w:rsid w:val="00087A23"/>
    <w:rsid w:val="00170265"/>
    <w:rsid w:val="001B404F"/>
    <w:rsid w:val="002D6226"/>
    <w:rsid w:val="00364B01"/>
    <w:rsid w:val="00365331"/>
    <w:rsid w:val="003A3843"/>
    <w:rsid w:val="004354B4"/>
    <w:rsid w:val="00933860"/>
    <w:rsid w:val="00966E98"/>
    <w:rsid w:val="00A92E88"/>
    <w:rsid w:val="00AA1153"/>
    <w:rsid w:val="00AB4F9C"/>
    <w:rsid w:val="00B543FE"/>
    <w:rsid w:val="00D32EAC"/>
    <w:rsid w:val="00F01B34"/>
    <w:rsid w:val="00F0564D"/>
    <w:rsid w:val="00F2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2145"/>
  <w15:chartTrackingRefBased/>
  <w15:docId w15:val="{822E4DA9-540A-48BF-AA0E-2DF31A97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860"/>
    <w:pPr>
      <w:ind w:left="720"/>
      <w:contextualSpacing/>
    </w:pPr>
  </w:style>
  <w:style w:type="character" w:customStyle="1" w:styleId="text">
    <w:name w:val="text"/>
    <w:basedOn w:val="DefaultParagraphFont"/>
    <w:rsid w:val="00AB4F9C"/>
  </w:style>
  <w:style w:type="character" w:styleId="Hyperlink">
    <w:name w:val="Hyperlink"/>
    <w:basedOn w:val="DefaultParagraphFont"/>
    <w:uiPriority w:val="99"/>
    <w:semiHidden/>
    <w:unhideWhenUsed/>
    <w:rsid w:val="00AB4F9C"/>
    <w:rPr>
      <w:color w:val="0000FF"/>
      <w:u w:val="single"/>
    </w:rPr>
  </w:style>
  <w:style w:type="paragraph" w:styleId="NormalWeb">
    <w:name w:val="Normal (Web)"/>
    <w:basedOn w:val="Normal"/>
    <w:uiPriority w:val="99"/>
    <w:semiHidden/>
    <w:unhideWhenUsed/>
    <w:rsid w:val="00087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7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87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8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3775">
      <w:bodyDiv w:val="1"/>
      <w:marLeft w:val="0"/>
      <w:marRight w:val="0"/>
      <w:marTop w:val="0"/>
      <w:marBottom w:val="0"/>
      <w:divBdr>
        <w:top w:val="none" w:sz="0" w:space="0" w:color="auto"/>
        <w:left w:val="none" w:sz="0" w:space="0" w:color="auto"/>
        <w:bottom w:val="none" w:sz="0" w:space="0" w:color="auto"/>
        <w:right w:val="none" w:sz="0" w:space="0" w:color="auto"/>
      </w:divBdr>
      <w:divsChild>
        <w:div w:id="4467761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Dan Holsen</cp:lastModifiedBy>
  <cp:revision>3</cp:revision>
  <dcterms:created xsi:type="dcterms:W3CDTF">2020-01-06T00:24:00Z</dcterms:created>
  <dcterms:modified xsi:type="dcterms:W3CDTF">2020-01-06T00:47:00Z</dcterms:modified>
</cp:coreProperties>
</file>