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CF62" w14:textId="77777777" w:rsidR="00174400" w:rsidRPr="006D369B" w:rsidRDefault="006D369B" w:rsidP="006D369B">
      <w:pPr>
        <w:contextualSpacing/>
        <w:jc w:val="center"/>
        <w:rPr>
          <w:b/>
          <w:bCs/>
          <w:sz w:val="28"/>
          <w:szCs w:val="28"/>
        </w:rPr>
      </w:pPr>
      <w:r w:rsidRPr="006D369B">
        <w:rPr>
          <w:b/>
          <w:bCs/>
          <w:sz w:val="28"/>
          <w:szCs w:val="28"/>
        </w:rPr>
        <w:t>Lesson 2</w:t>
      </w:r>
    </w:p>
    <w:p w14:paraId="1FBCC489" w14:textId="77777777" w:rsidR="006D369B" w:rsidRDefault="006D369B" w:rsidP="006D369B">
      <w:pPr>
        <w:contextualSpacing/>
        <w:jc w:val="center"/>
        <w:rPr>
          <w:b/>
          <w:bCs/>
          <w:sz w:val="28"/>
          <w:szCs w:val="28"/>
        </w:rPr>
      </w:pPr>
      <w:r w:rsidRPr="006D369B">
        <w:rPr>
          <w:b/>
          <w:bCs/>
          <w:sz w:val="28"/>
          <w:szCs w:val="28"/>
        </w:rPr>
        <w:t xml:space="preserve">Acts 1−2:13 </w:t>
      </w:r>
      <w:r>
        <w:rPr>
          <w:b/>
          <w:bCs/>
          <w:sz w:val="28"/>
          <w:szCs w:val="28"/>
        </w:rPr>
        <w:t xml:space="preserve">– </w:t>
      </w:r>
      <w:r w:rsidRPr="006D369B">
        <w:rPr>
          <w:b/>
          <w:bCs/>
          <w:sz w:val="28"/>
          <w:szCs w:val="28"/>
        </w:rPr>
        <w:t xml:space="preserve">Ascension </w:t>
      </w:r>
    </w:p>
    <w:p w14:paraId="27CC7EC2" w14:textId="77777777" w:rsidR="006D369B" w:rsidRDefault="006D369B" w:rsidP="006D369B">
      <w:pPr>
        <w:contextualSpacing/>
        <w:jc w:val="center"/>
        <w:rPr>
          <w:b/>
          <w:bCs/>
          <w:sz w:val="28"/>
          <w:szCs w:val="28"/>
        </w:rPr>
      </w:pPr>
    </w:p>
    <w:p w14:paraId="6B279AC9" w14:textId="77777777" w:rsidR="00AE5E4D" w:rsidRPr="00AE5E4D" w:rsidRDefault="00AE5E4D" w:rsidP="00AE5E4D">
      <w:pPr>
        <w:pStyle w:val="ListParagraph"/>
        <w:numPr>
          <w:ilvl w:val="0"/>
          <w:numId w:val="1"/>
        </w:numPr>
        <w:rPr>
          <w:b/>
          <w:sz w:val="26"/>
          <w:szCs w:val="26"/>
        </w:rPr>
      </w:pPr>
      <w:r w:rsidRPr="00AE5E4D">
        <w:rPr>
          <w:b/>
          <w:sz w:val="26"/>
          <w:szCs w:val="26"/>
        </w:rPr>
        <w:t xml:space="preserve">When did you feel closest to God this week?  </w:t>
      </w:r>
      <w:r w:rsidRPr="00AE5E4D">
        <w:rPr>
          <w:b/>
          <w:i/>
          <w:sz w:val="26"/>
          <w:szCs w:val="26"/>
        </w:rPr>
        <w:t>Or</w:t>
      </w:r>
      <w:r w:rsidRPr="00AE5E4D">
        <w:rPr>
          <w:b/>
          <w:sz w:val="26"/>
          <w:szCs w:val="26"/>
        </w:rPr>
        <w:t xml:space="preserve"> was there a particular verse or message in Acts 1 that inspired you?</w:t>
      </w:r>
    </w:p>
    <w:p w14:paraId="696A07B4" w14:textId="77777777" w:rsidR="00AE5E4D" w:rsidRPr="00AE5E4D" w:rsidRDefault="00AE5E4D" w:rsidP="00AE5E4D">
      <w:pPr>
        <w:rPr>
          <w:b/>
          <w:sz w:val="26"/>
          <w:szCs w:val="26"/>
        </w:rPr>
      </w:pPr>
    </w:p>
    <w:p w14:paraId="23B679CE" w14:textId="77777777" w:rsidR="00AE5E4D" w:rsidRDefault="00AE5E4D" w:rsidP="00AE5E4D">
      <w:pPr>
        <w:pStyle w:val="ListParagraph"/>
        <w:numPr>
          <w:ilvl w:val="0"/>
          <w:numId w:val="1"/>
        </w:numPr>
        <w:rPr>
          <w:b/>
          <w:sz w:val="26"/>
          <w:szCs w:val="26"/>
        </w:rPr>
      </w:pPr>
      <w:r w:rsidRPr="00AE5E4D">
        <w:rPr>
          <w:b/>
          <w:sz w:val="26"/>
          <w:szCs w:val="26"/>
        </w:rPr>
        <w:t>Read the introduction if there is one in your bible. Share any interesting information that you find there with members of your group.</w:t>
      </w:r>
    </w:p>
    <w:p w14:paraId="2A6B9F84" w14:textId="77777777" w:rsidR="00AE5E4D" w:rsidRPr="00AE5E4D" w:rsidRDefault="00AE5E4D" w:rsidP="00AE5E4D">
      <w:pPr>
        <w:pStyle w:val="ListParagraph"/>
        <w:rPr>
          <w:b/>
          <w:sz w:val="26"/>
          <w:szCs w:val="26"/>
        </w:rPr>
      </w:pPr>
    </w:p>
    <w:p w14:paraId="7DD34FF5" w14:textId="77777777" w:rsidR="00AE5E4D" w:rsidRDefault="00AE5E4D" w:rsidP="00AE5E4D">
      <w:pPr>
        <w:rPr>
          <w:b/>
          <w:sz w:val="26"/>
          <w:szCs w:val="26"/>
        </w:rPr>
      </w:pPr>
    </w:p>
    <w:p w14:paraId="2EAF755F" w14:textId="77777777" w:rsidR="00237CBC" w:rsidRDefault="00237CBC" w:rsidP="00AE5E4D">
      <w:pPr>
        <w:pStyle w:val="ListParagraph"/>
        <w:numPr>
          <w:ilvl w:val="0"/>
          <w:numId w:val="1"/>
        </w:numPr>
        <w:rPr>
          <w:b/>
          <w:sz w:val="26"/>
          <w:szCs w:val="26"/>
        </w:rPr>
      </w:pPr>
      <w:r>
        <w:rPr>
          <w:b/>
          <w:sz w:val="26"/>
          <w:szCs w:val="26"/>
        </w:rPr>
        <w:t xml:space="preserve">Why were the disciples instructed to remain in Jerusalem?  See Luke 24:44-49 and </w:t>
      </w:r>
    </w:p>
    <w:p w14:paraId="1C3691A9" w14:textId="77777777" w:rsidR="00AE5E4D" w:rsidRDefault="00237CBC" w:rsidP="00237CBC">
      <w:pPr>
        <w:pStyle w:val="ListParagraph"/>
        <w:rPr>
          <w:b/>
          <w:sz w:val="26"/>
          <w:szCs w:val="26"/>
        </w:rPr>
      </w:pPr>
      <w:r>
        <w:rPr>
          <w:b/>
          <w:sz w:val="26"/>
          <w:szCs w:val="26"/>
        </w:rPr>
        <w:t>Acts 1:1-5 below.</w:t>
      </w:r>
    </w:p>
    <w:p w14:paraId="747EB331" w14:textId="77777777" w:rsidR="00237CBC" w:rsidRDefault="00237CBC" w:rsidP="00237CBC">
      <w:pPr>
        <w:pStyle w:val="ListParagraph"/>
        <w:rPr>
          <w:b/>
          <w:sz w:val="26"/>
          <w:szCs w:val="26"/>
        </w:rPr>
      </w:pPr>
      <w:r>
        <w:rPr>
          <w:b/>
          <w:sz w:val="26"/>
          <w:szCs w:val="26"/>
        </w:rPr>
        <w:t xml:space="preserve">  </w:t>
      </w:r>
    </w:p>
    <w:p w14:paraId="3BAD64D9" w14:textId="77777777" w:rsidR="00237CBC" w:rsidRPr="00237CBC" w:rsidRDefault="00237CBC" w:rsidP="00AB5488">
      <w:pPr>
        <w:pStyle w:val="ListParagraph"/>
        <w:ind w:left="1440"/>
        <w:rPr>
          <w:b/>
          <w:sz w:val="24"/>
          <w:szCs w:val="24"/>
        </w:rPr>
      </w:pPr>
      <w:r w:rsidRPr="00237CBC">
        <w:rPr>
          <w:b/>
          <w:sz w:val="24"/>
          <w:szCs w:val="24"/>
        </w:rPr>
        <w:t>Luke 24:44-49</w:t>
      </w:r>
      <w:r>
        <w:rPr>
          <w:b/>
          <w:sz w:val="24"/>
          <w:szCs w:val="24"/>
        </w:rPr>
        <w:t xml:space="preserve"> </w:t>
      </w:r>
    </w:p>
    <w:p w14:paraId="0602B107" w14:textId="77777777" w:rsidR="00AE5E4D" w:rsidRDefault="00237CBC" w:rsidP="00AB5488">
      <w:pPr>
        <w:ind w:left="1440"/>
        <w:rPr>
          <w:rStyle w:val="text"/>
          <w:rFonts w:cstheme="minorHAnsi"/>
          <w:color w:val="000000"/>
          <w:sz w:val="24"/>
          <w:szCs w:val="24"/>
          <w:shd w:val="clear" w:color="auto" w:fill="FFFFFF"/>
        </w:rPr>
      </w:pPr>
      <w:r w:rsidRPr="00237CBC">
        <w:rPr>
          <w:rStyle w:val="text"/>
          <w:rFonts w:cstheme="minorHAnsi"/>
          <w:b/>
          <w:bCs/>
          <w:color w:val="000000"/>
          <w:sz w:val="24"/>
          <w:szCs w:val="24"/>
          <w:shd w:val="clear" w:color="auto" w:fill="FFFFFF"/>
          <w:vertAlign w:val="superscript"/>
        </w:rPr>
        <w:t>44 </w:t>
      </w:r>
      <w:r w:rsidRPr="00237CBC">
        <w:rPr>
          <w:rStyle w:val="text"/>
          <w:rFonts w:cstheme="minorHAnsi"/>
          <w:color w:val="000000"/>
          <w:sz w:val="24"/>
          <w:szCs w:val="24"/>
          <w:shd w:val="clear" w:color="auto" w:fill="FFFFFF"/>
        </w:rPr>
        <w:t>He said to them, “These are my words that I spoke to you while I was still with you, that everything written about me in the law of Moses and in the prophets and psalms must be fulfilled.” </w:t>
      </w:r>
      <w:r w:rsidRPr="00237CBC">
        <w:rPr>
          <w:rStyle w:val="text"/>
          <w:rFonts w:cstheme="minorHAnsi"/>
          <w:b/>
          <w:bCs/>
          <w:color w:val="000000"/>
          <w:sz w:val="24"/>
          <w:szCs w:val="24"/>
          <w:shd w:val="clear" w:color="auto" w:fill="FFFFFF"/>
          <w:vertAlign w:val="superscript"/>
        </w:rPr>
        <w:t>45 </w:t>
      </w:r>
      <w:r w:rsidRPr="00237CBC">
        <w:rPr>
          <w:rStyle w:val="text"/>
          <w:rFonts w:cstheme="minorHAnsi"/>
          <w:color w:val="000000"/>
          <w:sz w:val="24"/>
          <w:szCs w:val="24"/>
          <w:shd w:val="clear" w:color="auto" w:fill="FFFFFF"/>
        </w:rPr>
        <w:t>Then he opened their minds to understand the scriptures. </w:t>
      </w:r>
      <w:r w:rsidRPr="00237CBC">
        <w:rPr>
          <w:rStyle w:val="text"/>
          <w:rFonts w:cstheme="minorHAnsi"/>
          <w:b/>
          <w:bCs/>
          <w:color w:val="000000"/>
          <w:sz w:val="24"/>
          <w:szCs w:val="24"/>
          <w:shd w:val="clear" w:color="auto" w:fill="FFFFFF"/>
          <w:vertAlign w:val="superscript"/>
        </w:rPr>
        <w:t>46 </w:t>
      </w:r>
      <w:r w:rsidRPr="00237CBC">
        <w:rPr>
          <w:rStyle w:val="text"/>
          <w:rFonts w:cstheme="minorHAnsi"/>
          <w:color w:val="000000"/>
          <w:sz w:val="24"/>
          <w:szCs w:val="24"/>
          <w:shd w:val="clear" w:color="auto" w:fill="FFFFFF"/>
        </w:rPr>
        <w:t>And he said to them, “Thus it is written that the Messiah would suffer and rise from the dead on the third day </w:t>
      </w:r>
      <w:r w:rsidRPr="00237CBC">
        <w:rPr>
          <w:rStyle w:val="text"/>
          <w:rFonts w:cstheme="minorHAnsi"/>
          <w:b/>
          <w:bCs/>
          <w:color w:val="000000"/>
          <w:sz w:val="24"/>
          <w:szCs w:val="24"/>
          <w:shd w:val="clear" w:color="auto" w:fill="FFFFFF"/>
          <w:vertAlign w:val="superscript"/>
        </w:rPr>
        <w:t>47 </w:t>
      </w:r>
      <w:r w:rsidRPr="00237CBC">
        <w:rPr>
          <w:rStyle w:val="text"/>
          <w:rFonts w:cstheme="minorHAnsi"/>
          <w:color w:val="000000"/>
          <w:sz w:val="24"/>
          <w:szCs w:val="24"/>
          <w:shd w:val="clear" w:color="auto" w:fill="FFFFFF"/>
        </w:rPr>
        <w:t>and that repentance, for the forgiveness of sins, would be preached in his name to all the nations, beginning from Jerusalem. </w:t>
      </w:r>
      <w:r w:rsidRPr="00237CBC">
        <w:rPr>
          <w:rStyle w:val="text"/>
          <w:rFonts w:cstheme="minorHAnsi"/>
          <w:b/>
          <w:bCs/>
          <w:color w:val="000000"/>
          <w:sz w:val="24"/>
          <w:szCs w:val="24"/>
          <w:shd w:val="clear" w:color="auto" w:fill="FFFFFF"/>
          <w:vertAlign w:val="superscript"/>
        </w:rPr>
        <w:t>48 </w:t>
      </w:r>
      <w:r w:rsidRPr="00237CBC">
        <w:rPr>
          <w:rStyle w:val="text"/>
          <w:rFonts w:cstheme="minorHAnsi"/>
          <w:color w:val="000000"/>
          <w:sz w:val="24"/>
          <w:szCs w:val="24"/>
          <w:shd w:val="clear" w:color="auto" w:fill="FFFFFF"/>
        </w:rPr>
        <w:t>You are witnesses of these things. </w:t>
      </w:r>
      <w:r w:rsidRPr="00237CBC">
        <w:rPr>
          <w:rStyle w:val="text"/>
          <w:rFonts w:cstheme="minorHAnsi"/>
          <w:b/>
          <w:bCs/>
          <w:color w:val="000000"/>
          <w:sz w:val="24"/>
          <w:szCs w:val="24"/>
          <w:shd w:val="clear" w:color="auto" w:fill="FFFFFF"/>
          <w:vertAlign w:val="superscript"/>
        </w:rPr>
        <w:t>49 </w:t>
      </w:r>
      <w:r w:rsidRPr="00237CBC">
        <w:rPr>
          <w:rStyle w:val="text"/>
          <w:rFonts w:cstheme="minorHAnsi"/>
          <w:color w:val="000000"/>
          <w:sz w:val="24"/>
          <w:szCs w:val="24"/>
          <w:shd w:val="clear" w:color="auto" w:fill="FFFFFF"/>
        </w:rPr>
        <w:t>And [behold] I am sending the promise of my Father upon you; but stay in the city until you are clothed with power from on high.”</w:t>
      </w:r>
    </w:p>
    <w:p w14:paraId="304E0501" w14:textId="77777777" w:rsidR="00237CBC" w:rsidRPr="00237CBC" w:rsidRDefault="00237CBC" w:rsidP="00AB5488">
      <w:pPr>
        <w:ind w:left="1440"/>
        <w:rPr>
          <w:rFonts w:cstheme="minorHAnsi"/>
          <w:b/>
          <w:sz w:val="24"/>
          <w:szCs w:val="24"/>
        </w:rPr>
      </w:pPr>
      <w:r w:rsidRPr="00237CBC">
        <w:rPr>
          <w:b/>
          <w:sz w:val="24"/>
          <w:szCs w:val="24"/>
        </w:rPr>
        <w:t>Acts 1:1-5</w:t>
      </w:r>
    </w:p>
    <w:p w14:paraId="3C22B854" w14:textId="77777777" w:rsidR="00237CBC" w:rsidRDefault="00237CBC" w:rsidP="00AB5488">
      <w:pPr>
        <w:ind w:left="1440"/>
        <w:rPr>
          <w:rStyle w:val="text"/>
          <w:rFonts w:cstheme="minorHAnsi"/>
          <w:color w:val="000000"/>
          <w:sz w:val="24"/>
          <w:szCs w:val="24"/>
          <w:shd w:val="clear" w:color="auto" w:fill="FFFFFF"/>
        </w:rPr>
      </w:pPr>
      <w:r>
        <w:rPr>
          <w:rStyle w:val="text"/>
          <w:rFonts w:ascii="Arial" w:hAnsi="Arial" w:cs="Arial"/>
          <w:b/>
          <w:bCs/>
          <w:color w:val="000000"/>
          <w:sz w:val="18"/>
          <w:szCs w:val="18"/>
          <w:shd w:val="clear" w:color="auto" w:fill="FFFFFF"/>
          <w:vertAlign w:val="superscript"/>
        </w:rPr>
        <w:t> </w:t>
      </w:r>
      <w:r w:rsidRPr="00237CBC">
        <w:rPr>
          <w:rStyle w:val="text"/>
          <w:rFonts w:cstheme="minorHAnsi"/>
          <w:color w:val="000000"/>
          <w:sz w:val="24"/>
          <w:szCs w:val="24"/>
          <w:shd w:val="clear" w:color="auto" w:fill="FFFFFF"/>
        </w:rPr>
        <w:t>In the first book, Theophilus, I dealt with all that Jesus did and taught </w:t>
      </w:r>
      <w:r w:rsidRPr="00237CBC">
        <w:rPr>
          <w:rStyle w:val="text"/>
          <w:rFonts w:cstheme="minorHAnsi"/>
          <w:b/>
          <w:bCs/>
          <w:color w:val="000000"/>
          <w:sz w:val="24"/>
          <w:szCs w:val="24"/>
          <w:shd w:val="clear" w:color="auto" w:fill="FFFFFF"/>
          <w:vertAlign w:val="superscript"/>
        </w:rPr>
        <w:t>2 </w:t>
      </w:r>
      <w:r w:rsidRPr="00237CBC">
        <w:rPr>
          <w:rStyle w:val="text"/>
          <w:rFonts w:cstheme="minorHAnsi"/>
          <w:color w:val="000000"/>
          <w:sz w:val="24"/>
          <w:szCs w:val="24"/>
          <w:shd w:val="clear" w:color="auto" w:fill="FFFFFF"/>
        </w:rPr>
        <w:t>until the day he was taken up, after giving instructions through the holy Spirit to the apostles whom he had chosen. </w:t>
      </w:r>
      <w:r w:rsidRPr="00237CBC">
        <w:rPr>
          <w:rStyle w:val="text"/>
          <w:rFonts w:cstheme="minorHAnsi"/>
          <w:b/>
          <w:bCs/>
          <w:color w:val="000000"/>
          <w:sz w:val="24"/>
          <w:szCs w:val="24"/>
          <w:shd w:val="clear" w:color="auto" w:fill="FFFFFF"/>
          <w:vertAlign w:val="superscript"/>
        </w:rPr>
        <w:t>3 </w:t>
      </w:r>
      <w:r w:rsidRPr="00237CBC">
        <w:rPr>
          <w:rStyle w:val="text"/>
          <w:rFonts w:cstheme="minorHAnsi"/>
          <w:color w:val="000000"/>
          <w:sz w:val="24"/>
          <w:szCs w:val="24"/>
          <w:shd w:val="clear" w:color="auto" w:fill="FFFFFF"/>
        </w:rPr>
        <w:t>He presented himself alive to them by many proofs after he had suffered, appearing to them during forty days</w:t>
      </w:r>
      <w:r w:rsidRPr="00237CBC">
        <w:rPr>
          <w:rStyle w:val="text"/>
          <w:rFonts w:cstheme="minorHAnsi"/>
          <w:color w:val="000000"/>
          <w:sz w:val="24"/>
          <w:szCs w:val="24"/>
          <w:shd w:val="clear" w:color="auto" w:fill="FFFFFF"/>
          <w:vertAlign w:val="superscript"/>
        </w:rPr>
        <w:t>[</w:t>
      </w:r>
      <w:hyperlink r:id="rId5" w:anchor="fen-NABRE-31246b" w:tooltip="See footnote b" w:history="1">
        <w:r w:rsidRPr="00237CBC">
          <w:rPr>
            <w:rStyle w:val="Hyperlink"/>
            <w:rFonts w:cstheme="minorHAnsi"/>
            <w:color w:val="B34B2C"/>
            <w:sz w:val="24"/>
            <w:szCs w:val="24"/>
            <w:u w:val="none"/>
            <w:vertAlign w:val="superscript"/>
          </w:rPr>
          <w:t>b</w:t>
        </w:r>
      </w:hyperlink>
      <w:r w:rsidRPr="00237CBC">
        <w:rPr>
          <w:rStyle w:val="text"/>
          <w:rFonts w:cstheme="minorHAnsi"/>
          <w:color w:val="000000"/>
          <w:sz w:val="24"/>
          <w:szCs w:val="24"/>
          <w:shd w:val="clear" w:color="auto" w:fill="FFFFFF"/>
          <w:vertAlign w:val="superscript"/>
        </w:rPr>
        <w:t>]</w:t>
      </w:r>
      <w:r w:rsidRPr="00237CBC">
        <w:rPr>
          <w:rStyle w:val="text"/>
          <w:rFonts w:cstheme="minorHAnsi"/>
          <w:color w:val="000000"/>
          <w:sz w:val="24"/>
          <w:szCs w:val="24"/>
          <w:shd w:val="clear" w:color="auto" w:fill="FFFFFF"/>
        </w:rPr>
        <w:t> and speaking about the kingdom of God. </w:t>
      </w:r>
      <w:r w:rsidRPr="00237CBC">
        <w:rPr>
          <w:rStyle w:val="text"/>
          <w:rFonts w:cstheme="minorHAnsi"/>
          <w:b/>
          <w:bCs/>
          <w:color w:val="000000"/>
          <w:sz w:val="24"/>
          <w:szCs w:val="24"/>
          <w:shd w:val="clear" w:color="auto" w:fill="FFFFFF"/>
          <w:vertAlign w:val="superscript"/>
        </w:rPr>
        <w:t>4 </w:t>
      </w:r>
      <w:r w:rsidRPr="00237CBC">
        <w:rPr>
          <w:rStyle w:val="text"/>
          <w:rFonts w:cstheme="minorHAnsi"/>
          <w:color w:val="000000"/>
          <w:sz w:val="24"/>
          <w:szCs w:val="24"/>
          <w:shd w:val="clear" w:color="auto" w:fill="FFFFFF"/>
        </w:rPr>
        <w:t>While meeting with them, he enjoined them not to depart from Jerusalem, but to wait for “the promise of the Father</w:t>
      </w:r>
      <w:r w:rsidRPr="00237CBC">
        <w:rPr>
          <w:rStyle w:val="text"/>
          <w:rFonts w:cstheme="minorHAnsi"/>
          <w:color w:val="000000"/>
          <w:sz w:val="24"/>
          <w:szCs w:val="24"/>
          <w:shd w:val="clear" w:color="auto" w:fill="FFFFFF"/>
          <w:vertAlign w:val="superscript"/>
        </w:rPr>
        <w:t>[</w:t>
      </w:r>
      <w:hyperlink r:id="rId6" w:anchor="fen-NABRE-31247c" w:tooltip="See footnote c" w:history="1">
        <w:r w:rsidRPr="00237CBC">
          <w:rPr>
            <w:rStyle w:val="Hyperlink"/>
            <w:rFonts w:cstheme="minorHAnsi"/>
            <w:color w:val="B34B2C"/>
            <w:sz w:val="24"/>
            <w:szCs w:val="24"/>
            <w:u w:val="none"/>
            <w:vertAlign w:val="superscript"/>
          </w:rPr>
          <w:t>c</w:t>
        </w:r>
      </w:hyperlink>
      <w:r w:rsidRPr="00237CBC">
        <w:rPr>
          <w:rStyle w:val="text"/>
          <w:rFonts w:cstheme="minorHAnsi"/>
          <w:color w:val="000000"/>
          <w:sz w:val="24"/>
          <w:szCs w:val="24"/>
          <w:shd w:val="clear" w:color="auto" w:fill="FFFFFF"/>
          <w:vertAlign w:val="superscript"/>
        </w:rPr>
        <w:t>]</w:t>
      </w:r>
      <w:r w:rsidRPr="00237CBC">
        <w:rPr>
          <w:rStyle w:val="text"/>
          <w:rFonts w:cstheme="minorHAnsi"/>
          <w:color w:val="000000"/>
          <w:sz w:val="24"/>
          <w:szCs w:val="24"/>
          <w:shd w:val="clear" w:color="auto" w:fill="FFFFFF"/>
        </w:rPr>
        <w:t> about which you have heard me speak; </w:t>
      </w:r>
      <w:r w:rsidRPr="00237CBC">
        <w:rPr>
          <w:rStyle w:val="text"/>
          <w:rFonts w:cstheme="minorHAnsi"/>
          <w:b/>
          <w:bCs/>
          <w:color w:val="000000"/>
          <w:sz w:val="24"/>
          <w:szCs w:val="24"/>
          <w:shd w:val="clear" w:color="auto" w:fill="FFFFFF"/>
          <w:vertAlign w:val="superscript"/>
        </w:rPr>
        <w:t>5 </w:t>
      </w:r>
      <w:r w:rsidRPr="00237CBC">
        <w:rPr>
          <w:rStyle w:val="text"/>
          <w:rFonts w:cstheme="minorHAnsi"/>
          <w:color w:val="000000"/>
          <w:sz w:val="24"/>
          <w:szCs w:val="24"/>
          <w:shd w:val="clear" w:color="auto" w:fill="FFFFFF"/>
        </w:rPr>
        <w:t>for John baptized with water, but in a few days you will be baptized with the holy Spirit.”</w:t>
      </w:r>
    </w:p>
    <w:p w14:paraId="1B063480" w14:textId="77777777" w:rsidR="00237CBC" w:rsidRDefault="00237CBC" w:rsidP="00237CBC">
      <w:pPr>
        <w:ind w:left="720"/>
        <w:rPr>
          <w:rStyle w:val="text"/>
          <w:rFonts w:cstheme="minorHAnsi"/>
          <w:color w:val="000000"/>
          <w:sz w:val="24"/>
          <w:szCs w:val="24"/>
          <w:shd w:val="clear" w:color="auto" w:fill="FFFFFF"/>
        </w:rPr>
      </w:pPr>
    </w:p>
    <w:p w14:paraId="5818DF00" w14:textId="77777777" w:rsidR="006D369B" w:rsidRDefault="00237CBC" w:rsidP="00237CBC">
      <w:pPr>
        <w:ind w:left="720"/>
        <w:rPr>
          <w:rFonts w:cstheme="minorHAnsi"/>
          <w:b/>
          <w:bCs/>
          <w:sz w:val="28"/>
          <w:szCs w:val="28"/>
        </w:rPr>
      </w:pPr>
      <w:r w:rsidRPr="00237CBC">
        <w:rPr>
          <w:rStyle w:val="text"/>
          <w:rFonts w:cstheme="minorHAnsi"/>
          <w:b/>
          <w:bCs/>
          <w:color w:val="000000"/>
          <w:sz w:val="28"/>
          <w:szCs w:val="28"/>
          <w:shd w:val="clear" w:color="auto" w:fill="FFFFFF"/>
        </w:rPr>
        <w:t>4.Read Acts 1:6</w:t>
      </w:r>
      <w:r w:rsidRPr="00237CBC">
        <w:rPr>
          <w:rFonts w:cstheme="minorHAnsi"/>
          <w:b/>
          <w:bCs/>
          <w:sz w:val="28"/>
          <w:szCs w:val="28"/>
        </w:rPr>
        <w:t xml:space="preserve">-7.  </w:t>
      </w:r>
      <w:r w:rsidR="00CB08EB">
        <w:rPr>
          <w:rFonts w:cstheme="minorHAnsi"/>
          <w:b/>
          <w:bCs/>
          <w:sz w:val="28"/>
          <w:szCs w:val="28"/>
        </w:rPr>
        <w:t>What does this question reveal about the disciples understanding about the Messiah</w:t>
      </w:r>
      <w:r w:rsidR="008244A4">
        <w:rPr>
          <w:rFonts w:cstheme="minorHAnsi"/>
          <w:b/>
          <w:bCs/>
          <w:sz w:val="28"/>
          <w:szCs w:val="28"/>
        </w:rPr>
        <w:t xml:space="preserve"> and his mission</w:t>
      </w:r>
      <w:r w:rsidR="00CB08EB">
        <w:rPr>
          <w:rFonts w:cstheme="minorHAnsi"/>
          <w:b/>
          <w:bCs/>
          <w:sz w:val="28"/>
          <w:szCs w:val="28"/>
        </w:rPr>
        <w:t>?  Check to see if there are footnotes about these verses.</w:t>
      </w:r>
    </w:p>
    <w:p w14:paraId="4D2FEE4C" w14:textId="77777777" w:rsidR="00AB5488" w:rsidRDefault="00CB08EB" w:rsidP="00AB5488">
      <w:pPr>
        <w:ind w:left="720"/>
        <w:rPr>
          <w:rStyle w:val="text"/>
          <w:rFonts w:cstheme="minorHAnsi"/>
          <w:color w:val="000000"/>
          <w:sz w:val="24"/>
          <w:szCs w:val="24"/>
          <w:shd w:val="clear" w:color="auto" w:fill="FFFFFF"/>
        </w:rPr>
      </w:pPr>
      <w:r w:rsidRPr="00CB08EB">
        <w:rPr>
          <w:rStyle w:val="text"/>
          <w:rFonts w:cstheme="minorHAnsi"/>
          <w:b/>
          <w:bCs/>
          <w:color w:val="000000"/>
          <w:sz w:val="24"/>
          <w:szCs w:val="24"/>
          <w:shd w:val="clear" w:color="auto" w:fill="FFFFFF"/>
        </w:rPr>
        <w:t>Acts 1:6</w:t>
      </w:r>
      <w:r w:rsidRPr="00CB08EB">
        <w:rPr>
          <w:rFonts w:cstheme="minorHAnsi"/>
          <w:b/>
          <w:bCs/>
          <w:sz w:val="24"/>
          <w:szCs w:val="24"/>
        </w:rPr>
        <w:t>-7</w:t>
      </w:r>
      <w:r w:rsidR="00AB5488">
        <w:rPr>
          <w:rStyle w:val="text"/>
          <w:rFonts w:ascii="Verdana" w:hAnsi="Verdana"/>
          <w:color w:val="000000"/>
          <w:shd w:val="clear" w:color="auto" w:fill="FFFFFF"/>
        </w:rPr>
        <w:t> </w:t>
      </w:r>
      <w:r w:rsidR="00AB5488" w:rsidRPr="00CB08EB">
        <w:rPr>
          <w:rStyle w:val="text"/>
          <w:rFonts w:cstheme="minorHAnsi"/>
          <w:b/>
          <w:bCs/>
          <w:color w:val="000000"/>
          <w:sz w:val="24"/>
          <w:szCs w:val="24"/>
          <w:shd w:val="clear" w:color="auto" w:fill="FFFFFF"/>
          <w:vertAlign w:val="superscript"/>
        </w:rPr>
        <w:t>6 </w:t>
      </w:r>
      <w:r w:rsidR="00AB5488" w:rsidRPr="00CB08EB">
        <w:rPr>
          <w:rStyle w:val="text"/>
          <w:rFonts w:cstheme="minorHAnsi"/>
          <w:color w:val="000000"/>
          <w:sz w:val="24"/>
          <w:szCs w:val="24"/>
          <w:shd w:val="clear" w:color="auto" w:fill="FFFFFF"/>
        </w:rPr>
        <w:t>When they had gathered together they asked him, “Lord, are you at this time going to restore the kingdom to Israel?” </w:t>
      </w:r>
      <w:r w:rsidR="00AB5488" w:rsidRPr="00CB08EB">
        <w:rPr>
          <w:rStyle w:val="text"/>
          <w:rFonts w:cstheme="minorHAnsi"/>
          <w:b/>
          <w:bCs/>
          <w:color w:val="000000"/>
          <w:sz w:val="24"/>
          <w:szCs w:val="24"/>
          <w:shd w:val="clear" w:color="auto" w:fill="FFFFFF"/>
          <w:vertAlign w:val="superscript"/>
        </w:rPr>
        <w:t>7 </w:t>
      </w:r>
      <w:r w:rsidR="00AB5488" w:rsidRPr="00CB08EB">
        <w:rPr>
          <w:rStyle w:val="text"/>
          <w:rFonts w:cstheme="minorHAnsi"/>
          <w:color w:val="000000"/>
          <w:sz w:val="24"/>
          <w:szCs w:val="24"/>
          <w:shd w:val="clear" w:color="auto" w:fill="FFFFFF"/>
        </w:rPr>
        <w:t>He answered them, “It is not for you to know the times or seasons that the Father has established by his own authority.</w:t>
      </w:r>
    </w:p>
    <w:p w14:paraId="42D5B7A5" w14:textId="77777777" w:rsidR="00CB08EB" w:rsidRPr="00CB08EB" w:rsidRDefault="00CB08EB" w:rsidP="00237CBC">
      <w:pPr>
        <w:ind w:left="720"/>
        <w:rPr>
          <w:rFonts w:cstheme="minorHAnsi"/>
          <w:b/>
          <w:bCs/>
          <w:sz w:val="24"/>
          <w:szCs w:val="24"/>
        </w:rPr>
      </w:pPr>
    </w:p>
    <w:p w14:paraId="1BF30D36" w14:textId="77777777" w:rsidR="00CB08EB" w:rsidRDefault="00CB08EB" w:rsidP="00237CBC">
      <w:pPr>
        <w:ind w:left="720"/>
        <w:rPr>
          <w:rFonts w:cstheme="minorHAnsi"/>
          <w:b/>
          <w:bCs/>
          <w:sz w:val="24"/>
          <w:szCs w:val="24"/>
        </w:rPr>
      </w:pPr>
    </w:p>
    <w:p w14:paraId="564E830B" w14:textId="77777777" w:rsidR="008244A4" w:rsidRDefault="008244A4" w:rsidP="008244A4">
      <w:pPr>
        <w:pStyle w:val="ListParagraph"/>
        <w:numPr>
          <w:ilvl w:val="0"/>
          <w:numId w:val="3"/>
        </w:numPr>
        <w:rPr>
          <w:rFonts w:cstheme="minorHAnsi"/>
          <w:b/>
          <w:bCs/>
          <w:sz w:val="28"/>
          <w:szCs w:val="28"/>
        </w:rPr>
      </w:pPr>
      <w:r w:rsidRPr="008244A4">
        <w:rPr>
          <w:rFonts w:cstheme="minorHAnsi"/>
          <w:b/>
          <w:bCs/>
          <w:sz w:val="28"/>
          <w:szCs w:val="28"/>
        </w:rPr>
        <w:t xml:space="preserve">What do you believe is meant by being “baptized with the Holy Spirit”?  Why was this so important </w:t>
      </w:r>
      <w:r w:rsidRPr="00AB5488">
        <w:rPr>
          <w:rFonts w:cstheme="minorHAnsi"/>
          <w:b/>
          <w:bCs/>
          <w:i/>
          <w:iCs/>
          <w:sz w:val="28"/>
          <w:szCs w:val="28"/>
        </w:rPr>
        <w:t>before</w:t>
      </w:r>
      <w:r w:rsidRPr="008244A4">
        <w:rPr>
          <w:rFonts w:cstheme="minorHAnsi"/>
          <w:b/>
          <w:bCs/>
          <w:sz w:val="28"/>
          <w:szCs w:val="28"/>
        </w:rPr>
        <w:t xml:space="preserve"> the disciples went out to witness about Jesus?  </w:t>
      </w:r>
    </w:p>
    <w:p w14:paraId="1D062034" w14:textId="77777777" w:rsidR="00CB08EB" w:rsidRPr="008244A4" w:rsidRDefault="008244A4" w:rsidP="008244A4">
      <w:pPr>
        <w:pStyle w:val="ListParagraph"/>
        <w:rPr>
          <w:rFonts w:cstheme="minorHAnsi"/>
          <w:b/>
          <w:bCs/>
          <w:sz w:val="28"/>
          <w:szCs w:val="28"/>
        </w:rPr>
      </w:pPr>
      <w:r w:rsidRPr="008244A4">
        <w:rPr>
          <w:rFonts w:cstheme="minorHAnsi"/>
          <w:b/>
          <w:bCs/>
          <w:sz w:val="28"/>
          <w:szCs w:val="28"/>
        </w:rPr>
        <w:t xml:space="preserve">See Acts 1:5 above and Acts 1:8 below.  </w:t>
      </w:r>
    </w:p>
    <w:p w14:paraId="0F0E3140" w14:textId="77777777" w:rsidR="008244A4" w:rsidRDefault="008244A4" w:rsidP="00AB5488">
      <w:pPr>
        <w:ind w:left="1440"/>
        <w:rPr>
          <w:rFonts w:cstheme="minorHAnsi"/>
          <w:color w:val="000000"/>
          <w:sz w:val="24"/>
          <w:szCs w:val="24"/>
          <w:shd w:val="clear" w:color="auto" w:fill="FFFFFF"/>
        </w:rPr>
      </w:pPr>
      <w:r w:rsidRPr="008244A4">
        <w:rPr>
          <w:rFonts w:cstheme="minorHAnsi"/>
          <w:b/>
          <w:bCs/>
          <w:sz w:val="24"/>
          <w:szCs w:val="24"/>
        </w:rPr>
        <w:t xml:space="preserve">Acts 1:8 </w:t>
      </w:r>
      <w:r w:rsidRPr="008244A4">
        <w:rPr>
          <w:rFonts w:cstheme="minorHAnsi"/>
          <w:b/>
          <w:bCs/>
          <w:color w:val="000000"/>
          <w:sz w:val="24"/>
          <w:szCs w:val="24"/>
          <w:shd w:val="clear" w:color="auto" w:fill="FFFFFF"/>
          <w:vertAlign w:val="superscript"/>
        </w:rPr>
        <w:t>8 </w:t>
      </w:r>
      <w:r w:rsidRPr="008244A4">
        <w:rPr>
          <w:rFonts w:cstheme="minorHAnsi"/>
          <w:color w:val="000000"/>
          <w:sz w:val="24"/>
          <w:szCs w:val="24"/>
          <w:shd w:val="clear" w:color="auto" w:fill="FFFFFF"/>
        </w:rPr>
        <w:t>But you will receive power when the holy Spirit comes upon you, and you will be my witnesses in Jerusalem, throughout Judea and Samaria, and to the ends of the earth.” </w:t>
      </w:r>
    </w:p>
    <w:p w14:paraId="2E842D3B" w14:textId="77777777" w:rsidR="008244A4" w:rsidRDefault="008244A4" w:rsidP="008244A4">
      <w:pPr>
        <w:ind w:left="720"/>
        <w:rPr>
          <w:rFonts w:cstheme="minorHAnsi"/>
          <w:b/>
          <w:bCs/>
          <w:sz w:val="24"/>
          <w:szCs w:val="24"/>
        </w:rPr>
      </w:pPr>
    </w:p>
    <w:p w14:paraId="1FC80721" w14:textId="77777777" w:rsidR="000F5B5F" w:rsidRDefault="000F5B5F" w:rsidP="008244A4">
      <w:pPr>
        <w:pStyle w:val="ListParagraph"/>
        <w:numPr>
          <w:ilvl w:val="0"/>
          <w:numId w:val="3"/>
        </w:numPr>
        <w:rPr>
          <w:rFonts w:cstheme="minorHAnsi"/>
          <w:b/>
          <w:bCs/>
          <w:sz w:val="28"/>
          <w:szCs w:val="28"/>
        </w:rPr>
      </w:pPr>
      <w:r w:rsidRPr="000F5B5F">
        <w:rPr>
          <w:rFonts w:cstheme="minorHAnsi"/>
          <w:b/>
          <w:bCs/>
          <w:sz w:val="28"/>
          <w:szCs w:val="28"/>
        </w:rPr>
        <w:t xml:space="preserve">Stories of Judas’ demise differ. Compare Luke’s account to Matthew’s. How can we explain the differences between the two accounts?    </w:t>
      </w:r>
    </w:p>
    <w:p w14:paraId="57C63688" w14:textId="77777777" w:rsidR="008244A4" w:rsidRPr="000F5B5F" w:rsidRDefault="000F5B5F" w:rsidP="000F5B5F">
      <w:pPr>
        <w:pStyle w:val="ListParagraph"/>
        <w:rPr>
          <w:rFonts w:cstheme="minorHAnsi"/>
          <w:b/>
          <w:bCs/>
          <w:sz w:val="28"/>
          <w:szCs w:val="28"/>
        </w:rPr>
      </w:pPr>
      <w:r w:rsidRPr="000F5B5F">
        <w:rPr>
          <w:rFonts w:cstheme="minorHAnsi"/>
          <w:b/>
          <w:bCs/>
          <w:sz w:val="28"/>
          <w:szCs w:val="28"/>
        </w:rPr>
        <w:t>See Acts 1:15-20, and Matthew 25:5</w:t>
      </w:r>
      <w:r>
        <w:rPr>
          <w:rFonts w:cstheme="minorHAnsi"/>
          <w:b/>
          <w:bCs/>
          <w:sz w:val="28"/>
          <w:szCs w:val="28"/>
        </w:rPr>
        <w:t>.</w:t>
      </w:r>
    </w:p>
    <w:p w14:paraId="6A26EC6D" w14:textId="77777777" w:rsidR="000F5B5F" w:rsidRPr="000F5B5F" w:rsidRDefault="000F5B5F" w:rsidP="000F5B5F">
      <w:pPr>
        <w:pStyle w:val="top-1"/>
        <w:shd w:val="clear" w:color="auto" w:fill="FFFFFF"/>
        <w:spacing w:before="240" w:beforeAutospacing="0" w:after="150" w:afterAutospacing="0" w:line="360" w:lineRule="atLeast"/>
        <w:ind w:left="1440"/>
        <w:rPr>
          <w:rFonts w:asciiTheme="minorHAnsi" w:hAnsiTheme="minorHAnsi" w:cstheme="minorHAnsi"/>
          <w:color w:val="000000"/>
        </w:rPr>
      </w:pPr>
      <w:r>
        <w:rPr>
          <w:rFonts w:cstheme="minorHAnsi"/>
          <w:b/>
          <w:bCs/>
        </w:rPr>
        <w:t xml:space="preserve">Acts 1:15-20 </w:t>
      </w:r>
      <w:r w:rsidRPr="000F5B5F">
        <w:rPr>
          <w:rStyle w:val="text"/>
          <w:rFonts w:asciiTheme="minorHAnsi" w:hAnsiTheme="minorHAnsi" w:cstheme="minorHAnsi"/>
          <w:b/>
          <w:bCs/>
          <w:color w:val="000000"/>
          <w:vertAlign w:val="superscript"/>
        </w:rPr>
        <w:t>15 </w:t>
      </w:r>
      <w:r w:rsidRPr="000F5B5F">
        <w:rPr>
          <w:rStyle w:val="text"/>
          <w:rFonts w:asciiTheme="minorHAnsi" w:hAnsiTheme="minorHAnsi" w:cstheme="minorHAnsi"/>
          <w:color w:val="000000"/>
        </w:rPr>
        <w:t>During those days Peter stood up in the midst of the brothers (there was a group of about one hundred and twenty persons in the one place). He said, </w:t>
      </w:r>
      <w:r w:rsidRPr="000F5B5F">
        <w:rPr>
          <w:rStyle w:val="text"/>
          <w:rFonts w:asciiTheme="minorHAnsi" w:hAnsiTheme="minorHAnsi" w:cstheme="minorHAnsi"/>
          <w:b/>
          <w:bCs/>
          <w:color w:val="000000"/>
          <w:vertAlign w:val="superscript"/>
        </w:rPr>
        <w:t>16 </w:t>
      </w:r>
      <w:r w:rsidRPr="000F5B5F">
        <w:rPr>
          <w:rStyle w:val="text"/>
          <w:rFonts w:asciiTheme="minorHAnsi" w:hAnsiTheme="minorHAnsi" w:cstheme="minorHAnsi"/>
          <w:color w:val="000000"/>
        </w:rPr>
        <w:t>“My brothers, the scripture had to be fulfilled which the holy Spirit spoke beforehand through the mouth of David, concerning Judas, who was the guide for those who arrested Jesus. </w:t>
      </w:r>
      <w:r w:rsidRPr="000F5B5F">
        <w:rPr>
          <w:rStyle w:val="text"/>
          <w:rFonts w:asciiTheme="minorHAnsi" w:hAnsiTheme="minorHAnsi" w:cstheme="minorHAnsi"/>
          <w:b/>
          <w:bCs/>
          <w:color w:val="000000"/>
          <w:vertAlign w:val="superscript"/>
        </w:rPr>
        <w:t>17 </w:t>
      </w:r>
      <w:r w:rsidRPr="000F5B5F">
        <w:rPr>
          <w:rStyle w:val="text"/>
          <w:rFonts w:asciiTheme="minorHAnsi" w:hAnsiTheme="minorHAnsi" w:cstheme="minorHAnsi"/>
          <w:color w:val="000000"/>
        </w:rPr>
        <w:t>He was numbered among us and was allotted a share in this ministry. </w:t>
      </w:r>
      <w:r w:rsidRPr="000F5B5F">
        <w:rPr>
          <w:rStyle w:val="text"/>
          <w:rFonts w:asciiTheme="minorHAnsi" w:hAnsiTheme="minorHAnsi" w:cstheme="minorHAnsi"/>
          <w:b/>
          <w:bCs/>
          <w:color w:val="000000"/>
          <w:vertAlign w:val="superscript"/>
        </w:rPr>
        <w:t>18 </w:t>
      </w:r>
      <w:r w:rsidRPr="000F5B5F">
        <w:rPr>
          <w:rStyle w:val="text"/>
          <w:rFonts w:asciiTheme="minorHAnsi" w:hAnsiTheme="minorHAnsi" w:cstheme="minorHAnsi"/>
          <w:color w:val="000000"/>
        </w:rPr>
        <w:t>He bought a parcel of land with the wages of his iniquity, and falling headlong, he burst open in the middle, and all his insides spilled out.</w:t>
      </w:r>
      <w:r w:rsidRPr="000F5B5F">
        <w:rPr>
          <w:rStyle w:val="text"/>
          <w:rFonts w:asciiTheme="minorHAnsi" w:hAnsiTheme="minorHAnsi" w:cstheme="minorHAnsi"/>
          <w:color w:val="000000"/>
          <w:vertAlign w:val="superscript"/>
        </w:rPr>
        <w:t>[</w:t>
      </w:r>
      <w:hyperlink r:id="rId7" w:anchor="fen-NABRE-31261g" w:tooltip="See footnote g" w:history="1">
        <w:r w:rsidRPr="000F5B5F">
          <w:rPr>
            <w:rStyle w:val="Hyperlink"/>
            <w:rFonts w:asciiTheme="minorHAnsi" w:hAnsiTheme="minorHAnsi" w:cstheme="minorHAnsi"/>
            <w:color w:val="B34B2C"/>
            <w:vertAlign w:val="superscript"/>
          </w:rPr>
          <w:t>g</w:t>
        </w:r>
      </w:hyperlink>
      <w:r w:rsidRPr="000F5B5F">
        <w:rPr>
          <w:rStyle w:val="text"/>
          <w:rFonts w:asciiTheme="minorHAnsi" w:hAnsiTheme="minorHAnsi" w:cstheme="minorHAnsi"/>
          <w:color w:val="000000"/>
          <w:vertAlign w:val="superscript"/>
        </w:rPr>
        <w:t>]</w:t>
      </w:r>
      <w:r w:rsidRPr="000F5B5F">
        <w:rPr>
          <w:rStyle w:val="text"/>
          <w:rFonts w:asciiTheme="minorHAnsi" w:hAnsiTheme="minorHAnsi" w:cstheme="minorHAnsi"/>
          <w:color w:val="000000"/>
        </w:rPr>
        <w:t> </w:t>
      </w:r>
      <w:r w:rsidRPr="000F5B5F">
        <w:rPr>
          <w:rStyle w:val="text"/>
          <w:rFonts w:asciiTheme="minorHAnsi" w:hAnsiTheme="minorHAnsi" w:cstheme="minorHAnsi"/>
          <w:b/>
          <w:bCs/>
          <w:color w:val="000000"/>
          <w:vertAlign w:val="superscript"/>
        </w:rPr>
        <w:t>19 </w:t>
      </w:r>
      <w:r w:rsidRPr="000F5B5F">
        <w:rPr>
          <w:rStyle w:val="text"/>
          <w:rFonts w:asciiTheme="minorHAnsi" w:hAnsiTheme="minorHAnsi" w:cstheme="minorHAnsi"/>
          <w:color w:val="000000"/>
        </w:rPr>
        <w:t>This became known to everyone who lived in Jerusalem, so that the parcel of land was called in their language ‘Akeldama,’ that is, Field of Blood. </w:t>
      </w:r>
      <w:r w:rsidRPr="000F5B5F">
        <w:rPr>
          <w:rStyle w:val="text"/>
          <w:rFonts w:asciiTheme="minorHAnsi" w:hAnsiTheme="minorHAnsi" w:cstheme="minorHAnsi"/>
          <w:b/>
          <w:bCs/>
          <w:color w:val="000000"/>
          <w:vertAlign w:val="superscript"/>
        </w:rPr>
        <w:t>20 </w:t>
      </w:r>
      <w:r w:rsidRPr="000F5B5F">
        <w:rPr>
          <w:rStyle w:val="text"/>
          <w:rFonts w:asciiTheme="minorHAnsi" w:hAnsiTheme="minorHAnsi" w:cstheme="minorHAnsi"/>
          <w:color w:val="000000"/>
        </w:rPr>
        <w:t>For it is written in the Book of Psalms:</w:t>
      </w:r>
    </w:p>
    <w:p w14:paraId="7248F673" w14:textId="77777777" w:rsidR="000F5B5F" w:rsidRPr="000F5B5F" w:rsidRDefault="000F5B5F" w:rsidP="000F5B5F">
      <w:pPr>
        <w:pStyle w:val="line"/>
        <w:shd w:val="clear" w:color="auto" w:fill="FFFFFF"/>
        <w:spacing w:before="0" w:beforeAutospacing="0" w:after="0" w:afterAutospacing="0" w:line="360" w:lineRule="atLeast"/>
        <w:ind w:left="2880"/>
        <w:rPr>
          <w:rFonts w:asciiTheme="minorHAnsi" w:hAnsiTheme="minorHAnsi" w:cstheme="minorHAnsi"/>
          <w:color w:val="000000"/>
        </w:rPr>
      </w:pPr>
      <w:r w:rsidRPr="000F5B5F">
        <w:rPr>
          <w:rStyle w:val="text"/>
          <w:rFonts w:asciiTheme="minorHAnsi" w:hAnsiTheme="minorHAnsi" w:cstheme="minorHAnsi"/>
          <w:color w:val="000000"/>
        </w:rPr>
        <w:t>‘Let his encampment become desolate,</w:t>
      </w:r>
      <w:r>
        <w:rPr>
          <w:rFonts w:asciiTheme="minorHAnsi" w:hAnsiTheme="minorHAnsi" w:cstheme="minorHAnsi"/>
          <w:color w:val="000000"/>
        </w:rPr>
        <w:t xml:space="preserve"> </w:t>
      </w:r>
      <w:r w:rsidRPr="000F5B5F">
        <w:rPr>
          <w:rStyle w:val="text"/>
          <w:rFonts w:asciiTheme="minorHAnsi" w:hAnsiTheme="minorHAnsi" w:cstheme="minorHAnsi"/>
          <w:color w:val="000000"/>
        </w:rPr>
        <w:t>and may no one dwell in it.’</w:t>
      </w:r>
    </w:p>
    <w:p w14:paraId="74238658" w14:textId="77777777" w:rsidR="000F5B5F" w:rsidRPr="000F5B5F" w:rsidRDefault="000F5B5F" w:rsidP="000F5B5F">
      <w:pPr>
        <w:pStyle w:val="first-line-none"/>
        <w:shd w:val="clear" w:color="auto" w:fill="FFFFFF"/>
        <w:spacing w:before="0" w:beforeAutospacing="0" w:after="150" w:afterAutospacing="0" w:line="360" w:lineRule="atLeast"/>
        <w:ind w:left="2880"/>
        <w:rPr>
          <w:rFonts w:asciiTheme="minorHAnsi" w:hAnsiTheme="minorHAnsi" w:cstheme="minorHAnsi"/>
          <w:color w:val="000000"/>
        </w:rPr>
      </w:pPr>
      <w:r w:rsidRPr="000F5B5F">
        <w:rPr>
          <w:rStyle w:val="text"/>
          <w:rFonts w:asciiTheme="minorHAnsi" w:hAnsiTheme="minorHAnsi" w:cstheme="minorHAnsi"/>
          <w:color w:val="000000"/>
        </w:rPr>
        <w:t>And:</w:t>
      </w:r>
      <w:r>
        <w:rPr>
          <w:rStyle w:val="text"/>
          <w:rFonts w:asciiTheme="minorHAnsi" w:hAnsiTheme="minorHAnsi" w:cstheme="minorHAnsi"/>
          <w:color w:val="000000"/>
        </w:rPr>
        <w:t xml:space="preserve"> </w:t>
      </w:r>
      <w:r w:rsidRPr="000F5B5F">
        <w:rPr>
          <w:rStyle w:val="text"/>
          <w:rFonts w:asciiTheme="minorHAnsi" w:hAnsiTheme="minorHAnsi" w:cstheme="minorHAnsi"/>
          <w:color w:val="000000"/>
        </w:rPr>
        <w:t>‘May another take his office.’</w:t>
      </w:r>
    </w:p>
    <w:p w14:paraId="11E5E5D1" w14:textId="77777777" w:rsidR="008244A4" w:rsidRPr="000F5B5F" w:rsidRDefault="008244A4" w:rsidP="000F5B5F">
      <w:pPr>
        <w:pStyle w:val="ListParagraph"/>
        <w:ind w:left="1440"/>
        <w:rPr>
          <w:rFonts w:cstheme="minorHAnsi"/>
          <w:b/>
          <w:bCs/>
          <w:sz w:val="24"/>
          <w:szCs w:val="24"/>
        </w:rPr>
      </w:pPr>
    </w:p>
    <w:p w14:paraId="3BAE428A" w14:textId="77777777" w:rsidR="006D369B" w:rsidRDefault="000F5B5F" w:rsidP="000F5B5F">
      <w:pPr>
        <w:ind w:left="720"/>
        <w:contextualSpacing/>
        <w:jc w:val="center"/>
        <w:rPr>
          <w:rFonts w:cstheme="minorHAnsi"/>
          <w:color w:val="000000"/>
          <w:sz w:val="24"/>
          <w:szCs w:val="24"/>
          <w:shd w:val="clear" w:color="auto" w:fill="FFFFFF"/>
        </w:rPr>
      </w:pPr>
      <w:r>
        <w:rPr>
          <w:rFonts w:cstheme="minorHAnsi"/>
          <w:b/>
          <w:bCs/>
          <w:sz w:val="24"/>
          <w:szCs w:val="24"/>
        </w:rPr>
        <w:t xml:space="preserve">    Matt 25:5</w:t>
      </w:r>
      <w:r w:rsidRPr="000F5B5F">
        <w:rPr>
          <w:rFonts w:cstheme="minorHAnsi"/>
          <w:b/>
          <w:bCs/>
          <w:color w:val="000000"/>
          <w:sz w:val="24"/>
          <w:szCs w:val="24"/>
          <w:shd w:val="clear" w:color="auto" w:fill="FFFFFF"/>
          <w:vertAlign w:val="superscript"/>
        </w:rPr>
        <w:t>5 </w:t>
      </w:r>
      <w:r w:rsidRPr="000F5B5F">
        <w:rPr>
          <w:rFonts w:cstheme="minorHAnsi"/>
          <w:color w:val="000000"/>
          <w:sz w:val="24"/>
          <w:szCs w:val="24"/>
          <w:shd w:val="clear" w:color="auto" w:fill="FFFFFF"/>
        </w:rPr>
        <w:t>Flinging the money into the temple, he departed and went off and hanged himself.</w:t>
      </w:r>
    </w:p>
    <w:p w14:paraId="273B8A24" w14:textId="77777777" w:rsidR="000F5B5F" w:rsidRDefault="000F5B5F" w:rsidP="000F5B5F">
      <w:pPr>
        <w:ind w:left="720"/>
        <w:contextualSpacing/>
        <w:jc w:val="center"/>
        <w:rPr>
          <w:rFonts w:cstheme="minorHAnsi"/>
          <w:sz w:val="24"/>
          <w:szCs w:val="24"/>
        </w:rPr>
      </w:pPr>
    </w:p>
    <w:p w14:paraId="322F5109" w14:textId="77777777" w:rsidR="000F5B5F" w:rsidRDefault="000F5B5F" w:rsidP="000F5B5F">
      <w:pPr>
        <w:pStyle w:val="ListParagraph"/>
        <w:numPr>
          <w:ilvl w:val="0"/>
          <w:numId w:val="3"/>
        </w:numPr>
        <w:rPr>
          <w:rFonts w:cstheme="minorHAnsi"/>
          <w:b/>
          <w:bCs/>
          <w:sz w:val="24"/>
          <w:szCs w:val="24"/>
        </w:rPr>
      </w:pPr>
      <w:r>
        <w:rPr>
          <w:rFonts w:cstheme="minorHAnsi"/>
          <w:b/>
          <w:bCs/>
          <w:sz w:val="24"/>
          <w:szCs w:val="24"/>
        </w:rPr>
        <w:t>What were the necessary qualifications for the successor of Judas?  How was the new Apostle chosen? See Acts 1:21-26.</w:t>
      </w:r>
    </w:p>
    <w:p w14:paraId="5C448475" w14:textId="77777777" w:rsidR="000F5B5F" w:rsidRDefault="000F5B5F" w:rsidP="000F5B5F">
      <w:pPr>
        <w:pStyle w:val="ListParagraph"/>
        <w:ind w:left="1440"/>
        <w:rPr>
          <w:rFonts w:cstheme="minorHAnsi"/>
          <w:b/>
          <w:bCs/>
          <w:sz w:val="24"/>
          <w:szCs w:val="24"/>
        </w:rPr>
      </w:pPr>
    </w:p>
    <w:p w14:paraId="4B9A7391" w14:textId="77777777" w:rsidR="000F5B5F" w:rsidRPr="000F5B5F" w:rsidRDefault="000F5B5F" w:rsidP="000F5B5F">
      <w:pPr>
        <w:pStyle w:val="ListParagraph"/>
        <w:ind w:left="1440"/>
        <w:rPr>
          <w:rFonts w:cstheme="minorHAnsi"/>
          <w:b/>
          <w:bCs/>
          <w:sz w:val="24"/>
          <w:szCs w:val="24"/>
        </w:rPr>
      </w:pPr>
      <w:r w:rsidRPr="000F5B5F">
        <w:rPr>
          <w:rFonts w:cstheme="minorHAnsi"/>
          <w:b/>
          <w:bCs/>
          <w:sz w:val="24"/>
          <w:szCs w:val="24"/>
        </w:rPr>
        <w:t>Acts 1:21-26</w:t>
      </w:r>
    </w:p>
    <w:p w14:paraId="7F504D33" w14:textId="77777777" w:rsidR="000F5B5F" w:rsidRDefault="000F5B5F" w:rsidP="000F5B5F">
      <w:pPr>
        <w:pStyle w:val="ListParagraph"/>
        <w:ind w:left="1440"/>
        <w:rPr>
          <w:rStyle w:val="text"/>
          <w:rFonts w:cstheme="minorHAnsi"/>
          <w:color w:val="000000"/>
          <w:sz w:val="24"/>
          <w:szCs w:val="24"/>
          <w:shd w:val="clear" w:color="auto" w:fill="FFFFFF"/>
        </w:rPr>
      </w:pPr>
      <w:r w:rsidRPr="000F5B5F">
        <w:rPr>
          <w:rStyle w:val="text"/>
          <w:rFonts w:cstheme="minorHAnsi"/>
          <w:b/>
          <w:bCs/>
          <w:color w:val="000000"/>
          <w:sz w:val="24"/>
          <w:szCs w:val="24"/>
          <w:shd w:val="clear" w:color="auto" w:fill="FFFFFF"/>
          <w:vertAlign w:val="superscript"/>
        </w:rPr>
        <w:t>21 </w:t>
      </w:r>
      <w:r w:rsidRPr="000F5B5F">
        <w:rPr>
          <w:rStyle w:val="text"/>
          <w:rFonts w:cstheme="minorHAnsi"/>
          <w:color w:val="000000"/>
          <w:sz w:val="24"/>
          <w:szCs w:val="24"/>
          <w:shd w:val="clear" w:color="auto" w:fill="FFFFFF"/>
        </w:rPr>
        <w:t>Therefore, it is necessary that one of the men who accompanied us the whole time the Lord Jesus came and went among us, </w:t>
      </w:r>
      <w:r w:rsidRPr="000F5B5F">
        <w:rPr>
          <w:rStyle w:val="text"/>
          <w:rFonts w:cstheme="minorHAnsi"/>
          <w:b/>
          <w:bCs/>
          <w:color w:val="000000"/>
          <w:sz w:val="24"/>
          <w:szCs w:val="24"/>
          <w:shd w:val="clear" w:color="auto" w:fill="FFFFFF"/>
          <w:vertAlign w:val="superscript"/>
        </w:rPr>
        <w:t>22 </w:t>
      </w:r>
      <w:r w:rsidRPr="000F5B5F">
        <w:rPr>
          <w:rStyle w:val="text"/>
          <w:rFonts w:cstheme="minorHAnsi"/>
          <w:color w:val="000000"/>
          <w:sz w:val="24"/>
          <w:szCs w:val="24"/>
          <w:shd w:val="clear" w:color="auto" w:fill="FFFFFF"/>
        </w:rPr>
        <w:t>beginning from the baptism of John until the day on which he was taken up from us, become with us a witness to his resurrection.” </w:t>
      </w:r>
      <w:r w:rsidRPr="000F5B5F">
        <w:rPr>
          <w:rStyle w:val="text"/>
          <w:rFonts w:cstheme="minorHAnsi"/>
          <w:b/>
          <w:bCs/>
          <w:color w:val="000000"/>
          <w:sz w:val="24"/>
          <w:szCs w:val="24"/>
          <w:shd w:val="clear" w:color="auto" w:fill="FFFFFF"/>
          <w:vertAlign w:val="superscript"/>
        </w:rPr>
        <w:t>23 </w:t>
      </w:r>
      <w:r w:rsidRPr="000F5B5F">
        <w:rPr>
          <w:rStyle w:val="text"/>
          <w:rFonts w:cstheme="minorHAnsi"/>
          <w:color w:val="000000"/>
          <w:sz w:val="24"/>
          <w:szCs w:val="24"/>
          <w:shd w:val="clear" w:color="auto" w:fill="FFFFFF"/>
        </w:rPr>
        <w:t>So they proposed two, Joseph called Barsabbas, who was also known as Justus, and Matthias. </w:t>
      </w:r>
      <w:r w:rsidRPr="000F5B5F">
        <w:rPr>
          <w:rStyle w:val="text"/>
          <w:rFonts w:cstheme="minorHAnsi"/>
          <w:b/>
          <w:bCs/>
          <w:color w:val="000000"/>
          <w:sz w:val="24"/>
          <w:szCs w:val="24"/>
          <w:shd w:val="clear" w:color="auto" w:fill="FFFFFF"/>
          <w:vertAlign w:val="superscript"/>
        </w:rPr>
        <w:t>24 </w:t>
      </w:r>
      <w:r w:rsidRPr="0064785B">
        <w:rPr>
          <w:rStyle w:val="text"/>
          <w:rFonts w:cstheme="minorHAnsi"/>
          <w:b/>
          <w:bCs/>
          <w:i/>
          <w:iCs/>
          <w:color w:val="000000"/>
          <w:sz w:val="24"/>
          <w:szCs w:val="24"/>
          <w:shd w:val="clear" w:color="auto" w:fill="FFFFFF"/>
        </w:rPr>
        <w:t>Then they prayed</w:t>
      </w:r>
      <w:r w:rsidRPr="000F5B5F">
        <w:rPr>
          <w:rStyle w:val="text"/>
          <w:rFonts w:cstheme="minorHAnsi"/>
          <w:color w:val="000000"/>
          <w:sz w:val="24"/>
          <w:szCs w:val="24"/>
          <w:shd w:val="clear" w:color="auto" w:fill="FFFFFF"/>
        </w:rPr>
        <w:t>, “You, Lord, who know the hearts of all, show which one of these two you have chosen </w:t>
      </w:r>
      <w:r w:rsidRPr="000F5B5F">
        <w:rPr>
          <w:rStyle w:val="text"/>
          <w:rFonts w:cstheme="minorHAnsi"/>
          <w:b/>
          <w:bCs/>
          <w:color w:val="000000"/>
          <w:sz w:val="24"/>
          <w:szCs w:val="24"/>
          <w:shd w:val="clear" w:color="auto" w:fill="FFFFFF"/>
          <w:vertAlign w:val="superscript"/>
        </w:rPr>
        <w:t>25 </w:t>
      </w:r>
      <w:r w:rsidRPr="000F5B5F">
        <w:rPr>
          <w:rStyle w:val="text"/>
          <w:rFonts w:cstheme="minorHAnsi"/>
          <w:color w:val="000000"/>
          <w:sz w:val="24"/>
          <w:szCs w:val="24"/>
          <w:shd w:val="clear" w:color="auto" w:fill="FFFFFF"/>
        </w:rPr>
        <w:t>to take the place in this apostolic ministry from which Judas turned away to go to his own place.” </w:t>
      </w:r>
      <w:r w:rsidRPr="000F5B5F">
        <w:rPr>
          <w:rStyle w:val="text"/>
          <w:rFonts w:cstheme="minorHAnsi"/>
          <w:b/>
          <w:bCs/>
          <w:color w:val="000000"/>
          <w:sz w:val="24"/>
          <w:szCs w:val="24"/>
          <w:shd w:val="clear" w:color="auto" w:fill="FFFFFF"/>
          <w:vertAlign w:val="superscript"/>
        </w:rPr>
        <w:t>26 </w:t>
      </w:r>
      <w:r w:rsidRPr="000F5B5F">
        <w:rPr>
          <w:rStyle w:val="text"/>
          <w:rFonts w:cstheme="minorHAnsi"/>
          <w:color w:val="000000"/>
          <w:sz w:val="24"/>
          <w:szCs w:val="24"/>
          <w:shd w:val="clear" w:color="auto" w:fill="FFFFFF"/>
          <w:vertAlign w:val="superscript"/>
        </w:rPr>
        <w:t>[</w:t>
      </w:r>
      <w:hyperlink r:id="rId8" w:anchor="fen-NABRE-31269h" w:tooltip="See footnote h" w:history="1">
        <w:r w:rsidRPr="000F5B5F">
          <w:rPr>
            <w:rStyle w:val="Hyperlink"/>
            <w:rFonts w:cstheme="minorHAnsi"/>
            <w:color w:val="B34B2C"/>
            <w:sz w:val="24"/>
            <w:szCs w:val="24"/>
            <w:u w:val="none"/>
            <w:vertAlign w:val="superscript"/>
          </w:rPr>
          <w:t>h</w:t>
        </w:r>
      </w:hyperlink>
      <w:r w:rsidRPr="000F5B5F">
        <w:rPr>
          <w:rStyle w:val="text"/>
          <w:rFonts w:cstheme="minorHAnsi"/>
          <w:color w:val="000000"/>
          <w:sz w:val="24"/>
          <w:szCs w:val="24"/>
          <w:shd w:val="clear" w:color="auto" w:fill="FFFFFF"/>
          <w:vertAlign w:val="superscript"/>
        </w:rPr>
        <w:t>]</w:t>
      </w:r>
      <w:r w:rsidRPr="000F5B5F">
        <w:rPr>
          <w:rStyle w:val="text"/>
          <w:rFonts w:cstheme="minorHAnsi"/>
          <w:color w:val="000000"/>
          <w:sz w:val="24"/>
          <w:szCs w:val="24"/>
          <w:shd w:val="clear" w:color="auto" w:fill="FFFFFF"/>
        </w:rPr>
        <w:t>Then they gave lots to them, and the lot fell upon Matthias, and he was counted with the eleven apostles.</w:t>
      </w:r>
    </w:p>
    <w:p w14:paraId="46AEA153" w14:textId="77777777" w:rsidR="000F5B5F" w:rsidRDefault="000F5B5F" w:rsidP="000F5B5F">
      <w:pPr>
        <w:pStyle w:val="ListParagraph"/>
        <w:ind w:left="1440"/>
        <w:rPr>
          <w:rFonts w:cstheme="minorHAnsi"/>
          <w:sz w:val="24"/>
          <w:szCs w:val="24"/>
        </w:rPr>
      </w:pPr>
    </w:p>
    <w:p w14:paraId="346FDA79" w14:textId="77777777" w:rsidR="00AB5488" w:rsidRDefault="00AB5488" w:rsidP="000F5B5F">
      <w:pPr>
        <w:pStyle w:val="ListParagraph"/>
        <w:ind w:left="1440"/>
        <w:rPr>
          <w:rFonts w:cstheme="minorHAnsi"/>
          <w:sz w:val="24"/>
          <w:szCs w:val="24"/>
        </w:rPr>
      </w:pPr>
    </w:p>
    <w:p w14:paraId="421D2E52" w14:textId="77777777" w:rsidR="00AB5488" w:rsidRDefault="000F5B5F" w:rsidP="000F5B5F">
      <w:pPr>
        <w:pStyle w:val="ListParagraph"/>
        <w:numPr>
          <w:ilvl w:val="0"/>
          <w:numId w:val="3"/>
        </w:numPr>
        <w:rPr>
          <w:rFonts w:cstheme="minorHAnsi"/>
          <w:b/>
          <w:bCs/>
          <w:sz w:val="28"/>
          <w:szCs w:val="28"/>
        </w:rPr>
      </w:pPr>
      <w:r w:rsidRPr="00AB0B78">
        <w:rPr>
          <w:rFonts w:cstheme="minorHAnsi"/>
          <w:b/>
          <w:bCs/>
          <w:sz w:val="28"/>
          <w:szCs w:val="28"/>
        </w:rPr>
        <w:t>Pentecost</w:t>
      </w:r>
      <w:r w:rsidR="00AB0B78">
        <w:rPr>
          <w:rFonts w:cstheme="minorHAnsi"/>
          <w:b/>
          <w:bCs/>
          <w:sz w:val="28"/>
          <w:szCs w:val="28"/>
        </w:rPr>
        <w:t xml:space="preserve"> or Shavuot,</w:t>
      </w:r>
      <w:r w:rsidRPr="00AB0B78">
        <w:rPr>
          <w:rFonts w:cstheme="minorHAnsi"/>
          <w:b/>
          <w:bCs/>
          <w:sz w:val="28"/>
          <w:szCs w:val="28"/>
        </w:rPr>
        <w:t xml:space="preserve"> was a Jewish holy day</w:t>
      </w:r>
      <w:r w:rsidR="00AB0B78">
        <w:rPr>
          <w:rFonts w:cstheme="minorHAnsi"/>
          <w:b/>
          <w:bCs/>
          <w:sz w:val="28"/>
          <w:szCs w:val="28"/>
        </w:rPr>
        <w:t xml:space="preserve"> that celebrated the giving of the Torah to Moses</w:t>
      </w:r>
      <w:r w:rsidR="00AB0B78" w:rsidRPr="00AB0B78">
        <w:rPr>
          <w:rFonts w:cstheme="minorHAnsi"/>
          <w:b/>
          <w:bCs/>
          <w:sz w:val="28"/>
          <w:szCs w:val="28"/>
        </w:rPr>
        <w:t xml:space="preserve">. </w:t>
      </w:r>
    </w:p>
    <w:p w14:paraId="7486DBE0" w14:textId="77777777" w:rsidR="000F5B5F" w:rsidRDefault="00AB0B78" w:rsidP="00AB5488">
      <w:pPr>
        <w:pStyle w:val="ListParagraph"/>
        <w:rPr>
          <w:rFonts w:cstheme="minorHAnsi"/>
          <w:b/>
          <w:bCs/>
          <w:sz w:val="28"/>
          <w:szCs w:val="28"/>
        </w:rPr>
      </w:pPr>
      <w:r>
        <w:rPr>
          <w:rFonts w:cstheme="minorHAnsi"/>
          <w:b/>
          <w:bCs/>
          <w:sz w:val="28"/>
          <w:szCs w:val="28"/>
        </w:rPr>
        <w:t xml:space="preserve">What is the </w:t>
      </w:r>
      <w:r w:rsidRPr="00AB0B78">
        <w:rPr>
          <w:rFonts w:cstheme="minorHAnsi"/>
          <w:b/>
          <w:bCs/>
          <w:i/>
          <w:iCs/>
          <w:sz w:val="28"/>
          <w:szCs w:val="28"/>
        </w:rPr>
        <w:t>Christian</w:t>
      </w:r>
      <w:r>
        <w:rPr>
          <w:rFonts w:cstheme="minorHAnsi"/>
          <w:b/>
          <w:bCs/>
          <w:sz w:val="28"/>
          <w:szCs w:val="28"/>
        </w:rPr>
        <w:t xml:space="preserve"> meaning of Pentecost? </w:t>
      </w:r>
      <w:r w:rsidR="00AB5488">
        <w:rPr>
          <w:rFonts w:cstheme="minorHAnsi"/>
          <w:b/>
          <w:bCs/>
          <w:sz w:val="28"/>
          <w:szCs w:val="28"/>
        </w:rPr>
        <w:t xml:space="preserve"> Is there any similarity between the spiritual meaning of these holy days? </w:t>
      </w:r>
      <w:r>
        <w:rPr>
          <w:rFonts w:cstheme="minorHAnsi"/>
          <w:b/>
          <w:bCs/>
          <w:sz w:val="28"/>
          <w:szCs w:val="28"/>
        </w:rPr>
        <w:t xml:space="preserve">(Reflection) </w:t>
      </w:r>
    </w:p>
    <w:p w14:paraId="74AE0347" w14:textId="77777777" w:rsidR="00AB5488" w:rsidRDefault="00AB5488" w:rsidP="00AB5488">
      <w:pPr>
        <w:rPr>
          <w:rFonts w:cstheme="minorHAnsi"/>
          <w:b/>
          <w:bCs/>
          <w:sz w:val="28"/>
          <w:szCs w:val="28"/>
        </w:rPr>
      </w:pPr>
    </w:p>
    <w:p w14:paraId="52C0B201" w14:textId="77777777" w:rsidR="00AB5488" w:rsidRPr="00AB5488" w:rsidRDefault="00AB5488" w:rsidP="00AB5488">
      <w:pPr>
        <w:rPr>
          <w:rFonts w:cstheme="minorHAnsi"/>
          <w:b/>
          <w:bCs/>
          <w:sz w:val="28"/>
          <w:szCs w:val="28"/>
        </w:rPr>
      </w:pPr>
    </w:p>
    <w:p w14:paraId="4579A9E7" w14:textId="5EA66933" w:rsidR="00AB0B78" w:rsidRPr="00AB5488" w:rsidRDefault="00AB0B78" w:rsidP="00AB5488">
      <w:pPr>
        <w:pStyle w:val="ListParagraph"/>
        <w:numPr>
          <w:ilvl w:val="0"/>
          <w:numId w:val="3"/>
        </w:numPr>
        <w:rPr>
          <w:rFonts w:cstheme="minorHAnsi"/>
          <w:b/>
          <w:bCs/>
          <w:sz w:val="28"/>
          <w:szCs w:val="28"/>
        </w:rPr>
      </w:pPr>
      <w:r>
        <w:rPr>
          <w:rFonts w:cstheme="minorHAnsi"/>
          <w:b/>
          <w:bCs/>
          <w:sz w:val="28"/>
          <w:szCs w:val="28"/>
        </w:rPr>
        <w:t>What gifts were bestowed on those gathered in the upper room? See Acts 2:1-1</w:t>
      </w:r>
      <w:r w:rsidR="0064785B">
        <w:rPr>
          <w:rFonts w:cstheme="minorHAnsi"/>
          <w:b/>
          <w:bCs/>
          <w:sz w:val="28"/>
          <w:szCs w:val="28"/>
        </w:rPr>
        <w:t>3</w:t>
      </w:r>
      <w:r>
        <w:rPr>
          <w:rFonts w:cstheme="minorHAnsi"/>
          <w:b/>
          <w:bCs/>
          <w:sz w:val="28"/>
          <w:szCs w:val="28"/>
        </w:rPr>
        <w:t>.</w:t>
      </w:r>
    </w:p>
    <w:p w14:paraId="6777DF14" w14:textId="77777777" w:rsidR="00AB0B78" w:rsidRPr="00AB5488" w:rsidRDefault="00AB0B78" w:rsidP="00AB0B78">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AB5488">
        <w:rPr>
          <w:rFonts w:asciiTheme="minorHAnsi" w:hAnsiTheme="minorHAnsi" w:cstheme="minorHAnsi"/>
          <w:b/>
          <w:bCs/>
        </w:rPr>
        <w:t>Acts 2:1-11</w:t>
      </w:r>
      <w:r w:rsidRPr="00AB5488">
        <w:rPr>
          <w:rStyle w:val="text"/>
          <w:rFonts w:asciiTheme="minorHAnsi" w:hAnsiTheme="minorHAnsi" w:cstheme="minorHAnsi"/>
          <w:b/>
          <w:bCs/>
          <w:color w:val="000000"/>
          <w:vertAlign w:val="superscript"/>
        </w:rPr>
        <w:t>1 </w:t>
      </w:r>
      <w:r w:rsidRPr="00AB5488">
        <w:rPr>
          <w:rStyle w:val="text"/>
          <w:rFonts w:asciiTheme="minorHAnsi" w:hAnsiTheme="minorHAnsi" w:cstheme="minorHAnsi"/>
          <w:color w:val="000000"/>
          <w:vertAlign w:val="superscript"/>
        </w:rPr>
        <w:t>[</w:t>
      </w:r>
      <w:r w:rsidRPr="00AB5488">
        <w:rPr>
          <w:rStyle w:val="text"/>
          <w:rFonts w:asciiTheme="minorHAnsi" w:hAnsiTheme="minorHAnsi" w:cstheme="minorHAnsi"/>
          <w:color w:val="000000"/>
        </w:rPr>
        <w:t>When the time for Pentecost was fulfilled, they were all in one place together. </w:t>
      </w:r>
      <w:r w:rsidRPr="00AB5488">
        <w:rPr>
          <w:rStyle w:val="text"/>
          <w:rFonts w:asciiTheme="minorHAnsi" w:hAnsiTheme="minorHAnsi" w:cstheme="minorHAnsi"/>
          <w:b/>
          <w:bCs/>
          <w:color w:val="000000"/>
          <w:vertAlign w:val="superscript"/>
        </w:rPr>
        <w:t>2 </w:t>
      </w:r>
      <w:r w:rsidRPr="00AB5488">
        <w:rPr>
          <w:rStyle w:val="text"/>
          <w:rFonts w:asciiTheme="minorHAnsi" w:hAnsiTheme="minorHAnsi" w:cstheme="minorHAnsi"/>
          <w:color w:val="000000"/>
        </w:rPr>
        <w:t>And suddenly there came from the sky a noise like a strong driving wind, and it filled the entire house in which they were. </w:t>
      </w:r>
      <w:r w:rsidRPr="00AB5488">
        <w:rPr>
          <w:rStyle w:val="text"/>
          <w:rFonts w:asciiTheme="minorHAnsi" w:hAnsiTheme="minorHAnsi" w:cstheme="minorHAnsi"/>
          <w:b/>
          <w:bCs/>
          <w:color w:val="000000"/>
          <w:vertAlign w:val="superscript"/>
        </w:rPr>
        <w:t>3 </w:t>
      </w:r>
      <w:r w:rsidRPr="00AB5488">
        <w:rPr>
          <w:rStyle w:val="text"/>
          <w:rFonts w:asciiTheme="minorHAnsi" w:hAnsiTheme="minorHAnsi" w:cstheme="minorHAnsi"/>
          <w:color w:val="000000"/>
        </w:rPr>
        <w:t>Then there appeared to them tongues as of fire, which parted and came to rest on each one of them. </w:t>
      </w:r>
      <w:r w:rsidRPr="00AB5488">
        <w:rPr>
          <w:rStyle w:val="text"/>
          <w:rFonts w:asciiTheme="minorHAnsi" w:hAnsiTheme="minorHAnsi" w:cstheme="minorHAnsi"/>
          <w:b/>
          <w:bCs/>
          <w:color w:val="000000"/>
          <w:vertAlign w:val="superscript"/>
        </w:rPr>
        <w:t>4 </w:t>
      </w:r>
      <w:r w:rsidRPr="00AB5488">
        <w:rPr>
          <w:rStyle w:val="text"/>
          <w:rFonts w:asciiTheme="minorHAnsi" w:hAnsiTheme="minorHAnsi" w:cstheme="minorHAnsi"/>
          <w:color w:val="000000"/>
        </w:rPr>
        <w:t>And they were all filled with the holy Spirit and began to speak in different tongues, as the Spirit enabled them to proclaim.</w:t>
      </w:r>
    </w:p>
    <w:p w14:paraId="7CB5EC23" w14:textId="1C1C9342" w:rsidR="00AB0B78" w:rsidRPr="0064785B" w:rsidRDefault="00AB0B78" w:rsidP="00AB0B7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sidRPr="00AB5488">
        <w:rPr>
          <w:rStyle w:val="text"/>
          <w:rFonts w:asciiTheme="minorHAnsi" w:hAnsiTheme="minorHAnsi" w:cstheme="minorHAnsi"/>
          <w:b/>
          <w:bCs/>
          <w:color w:val="000000"/>
          <w:vertAlign w:val="superscript"/>
        </w:rPr>
        <w:t>5 </w:t>
      </w:r>
      <w:r w:rsidRPr="00AB5488">
        <w:rPr>
          <w:rStyle w:val="text"/>
          <w:rFonts w:asciiTheme="minorHAnsi" w:hAnsiTheme="minorHAnsi" w:cstheme="minorHAnsi"/>
          <w:color w:val="000000"/>
        </w:rPr>
        <w:t>Now there were devout Jews from every nation under heaven staying in Jerusalem. </w:t>
      </w:r>
      <w:r w:rsidRPr="00AB5488">
        <w:rPr>
          <w:rStyle w:val="text"/>
          <w:rFonts w:asciiTheme="minorHAnsi" w:hAnsiTheme="minorHAnsi" w:cstheme="minorHAnsi"/>
          <w:b/>
          <w:bCs/>
          <w:color w:val="000000"/>
          <w:vertAlign w:val="superscript"/>
        </w:rPr>
        <w:t>6 </w:t>
      </w:r>
      <w:r w:rsidRPr="00AB5488">
        <w:rPr>
          <w:rStyle w:val="text"/>
          <w:rFonts w:asciiTheme="minorHAnsi" w:hAnsiTheme="minorHAnsi" w:cstheme="minorHAnsi"/>
          <w:color w:val="000000"/>
        </w:rPr>
        <w:t>At this sound, they gathered in a large crowd, but they were confused because each one heard them speaking in his own language. </w:t>
      </w:r>
      <w:r w:rsidRPr="00AB5488">
        <w:rPr>
          <w:rStyle w:val="text"/>
          <w:rFonts w:asciiTheme="minorHAnsi" w:hAnsiTheme="minorHAnsi" w:cstheme="minorHAnsi"/>
          <w:b/>
          <w:bCs/>
          <w:color w:val="000000"/>
          <w:vertAlign w:val="superscript"/>
        </w:rPr>
        <w:t>7 </w:t>
      </w:r>
      <w:r w:rsidRPr="00AB5488">
        <w:rPr>
          <w:rStyle w:val="text"/>
          <w:rFonts w:asciiTheme="minorHAnsi" w:hAnsiTheme="minorHAnsi" w:cstheme="minorHAnsi"/>
          <w:color w:val="000000"/>
        </w:rPr>
        <w:t>They were astounded, and in amazement they asked, “Are not all these people who are speaking Galileans? </w:t>
      </w:r>
      <w:r w:rsidRPr="00AB5488">
        <w:rPr>
          <w:rStyle w:val="text"/>
          <w:rFonts w:asciiTheme="minorHAnsi" w:hAnsiTheme="minorHAnsi" w:cstheme="minorHAnsi"/>
          <w:b/>
          <w:bCs/>
          <w:color w:val="000000"/>
          <w:vertAlign w:val="superscript"/>
        </w:rPr>
        <w:t>8 </w:t>
      </w:r>
      <w:r w:rsidRPr="00AB5488">
        <w:rPr>
          <w:rStyle w:val="text"/>
          <w:rFonts w:asciiTheme="minorHAnsi" w:hAnsiTheme="minorHAnsi" w:cstheme="minorHAnsi"/>
          <w:color w:val="000000"/>
        </w:rPr>
        <w:t>Then how does each of us hear them in his own native language? </w:t>
      </w:r>
      <w:r w:rsidRPr="00AB5488">
        <w:rPr>
          <w:rStyle w:val="text"/>
          <w:rFonts w:asciiTheme="minorHAnsi" w:hAnsiTheme="minorHAnsi" w:cstheme="minorHAnsi"/>
          <w:b/>
          <w:bCs/>
          <w:color w:val="000000"/>
          <w:vertAlign w:val="superscript"/>
        </w:rPr>
        <w:t>9 </w:t>
      </w:r>
      <w:r w:rsidRPr="00AB5488">
        <w:rPr>
          <w:rStyle w:val="text"/>
          <w:rFonts w:asciiTheme="minorHAnsi" w:hAnsiTheme="minorHAnsi" w:cstheme="minorHAnsi"/>
          <w:color w:val="000000"/>
        </w:rPr>
        <w:t>We are Parthians, Medes, and Elamites, inhabitants of Mesopotamia, Judea and Cappadocia, Pontus and Asia, </w:t>
      </w:r>
      <w:r w:rsidRPr="00AB5488">
        <w:rPr>
          <w:rStyle w:val="text"/>
          <w:rFonts w:asciiTheme="minorHAnsi" w:hAnsiTheme="minorHAnsi" w:cstheme="minorHAnsi"/>
          <w:b/>
          <w:bCs/>
          <w:color w:val="000000"/>
          <w:vertAlign w:val="superscript"/>
        </w:rPr>
        <w:t>10 </w:t>
      </w:r>
      <w:r w:rsidRPr="00AB5488">
        <w:rPr>
          <w:rStyle w:val="text"/>
          <w:rFonts w:asciiTheme="minorHAnsi" w:hAnsiTheme="minorHAnsi" w:cstheme="minorHAnsi"/>
          <w:color w:val="000000"/>
        </w:rPr>
        <w:t>Phrygia and Pamphylia, Egypt and the districts of Libya near Cyrene, as well as travelers from Rome, </w:t>
      </w:r>
      <w:r w:rsidRPr="00AB5488">
        <w:rPr>
          <w:rStyle w:val="text"/>
          <w:rFonts w:asciiTheme="minorHAnsi" w:hAnsiTheme="minorHAnsi" w:cstheme="minorHAnsi"/>
          <w:b/>
          <w:bCs/>
          <w:color w:val="000000"/>
          <w:vertAlign w:val="superscript"/>
        </w:rPr>
        <w:t>11 </w:t>
      </w:r>
      <w:r w:rsidRPr="00AB5488">
        <w:rPr>
          <w:rStyle w:val="text"/>
          <w:rFonts w:asciiTheme="minorHAnsi" w:hAnsiTheme="minorHAnsi" w:cstheme="minorHAnsi"/>
          <w:color w:val="000000"/>
        </w:rPr>
        <w:t>both Jews and converts to Judaism, Cretans and Arabs, yet we hear them speaking in our own tongues of the mighty acts of God.”</w:t>
      </w:r>
      <w:r w:rsidR="0064785B" w:rsidRPr="0064785B">
        <w:rPr>
          <w:rStyle w:val="ListParagraph"/>
          <w:rFonts w:ascii="Arial" w:hAnsi="Arial" w:cs="Arial"/>
          <w:b/>
          <w:bCs/>
          <w:color w:val="000000"/>
          <w:sz w:val="18"/>
          <w:szCs w:val="18"/>
          <w:shd w:val="clear" w:color="auto" w:fill="FFFFFF"/>
          <w:vertAlign w:val="superscript"/>
        </w:rPr>
        <w:t xml:space="preserve"> </w:t>
      </w:r>
      <w:r w:rsidR="0064785B">
        <w:rPr>
          <w:rStyle w:val="text"/>
          <w:rFonts w:ascii="Arial" w:hAnsi="Arial" w:cs="Arial"/>
          <w:b/>
          <w:bCs/>
          <w:color w:val="000000"/>
          <w:sz w:val="18"/>
          <w:szCs w:val="18"/>
          <w:shd w:val="clear" w:color="auto" w:fill="FFFFFF"/>
          <w:vertAlign w:val="superscript"/>
        </w:rPr>
        <w:t>12 </w:t>
      </w:r>
      <w:r w:rsidR="0064785B" w:rsidRPr="0064785B">
        <w:rPr>
          <w:rStyle w:val="text"/>
          <w:rFonts w:asciiTheme="minorHAnsi" w:hAnsiTheme="minorHAnsi" w:cstheme="minorHAnsi"/>
          <w:color w:val="000000"/>
          <w:shd w:val="clear" w:color="auto" w:fill="FFFFFF"/>
        </w:rPr>
        <w:t>They were all astounded and bewildered, and said to one another, “What does this mean?” </w:t>
      </w:r>
      <w:r w:rsidR="0064785B" w:rsidRPr="0064785B">
        <w:rPr>
          <w:rStyle w:val="text"/>
          <w:rFonts w:asciiTheme="minorHAnsi" w:hAnsiTheme="minorHAnsi" w:cstheme="minorHAnsi"/>
          <w:b/>
          <w:bCs/>
          <w:color w:val="000000"/>
          <w:shd w:val="clear" w:color="auto" w:fill="FFFFFF"/>
          <w:vertAlign w:val="superscript"/>
        </w:rPr>
        <w:t>13 </w:t>
      </w:r>
      <w:r w:rsidR="0064785B" w:rsidRPr="0064785B">
        <w:rPr>
          <w:rStyle w:val="text"/>
          <w:rFonts w:asciiTheme="minorHAnsi" w:hAnsiTheme="minorHAnsi" w:cstheme="minorHAnsi"/>
          <w:color w:val="000000"/>
          <w:shd w:val="clear" w:color="auto" w:fill="FFFFFF"/>
        </w:rPr>
        <w:t>But others said, scoffing, “They have had too much new wine.”</w:t>
      </w:r>
    </w:p>
    <w:p w14:paraId="6A30EDCD" w14:textId="77777777" w:rsidR="00AB0B78" w:rsidRDefault="00AB0B78" w:rsidP="00AB0B78">
      <w:pPr>
        <w:pStyle w:val="NormalWeb"/>
        <w:shd w:val="clear" w:color="auto" w:fill="FFFFFF"/>
        <w:spacing w:before="0" w:beforeAutospacing="0" w:after="150" w:afterAutospacing="0" w:line="360" w:lineRule="atLeast"/>
        <w:ind w:left="720"/>
        <w:rPr>
          <w:rFonts w:asciiTheme="minorHAnsi" w:hAnsiTheme="minorHAnsi" w:cstheme="minorHAnsi"/>
          <w:color w:val="000000"/>
        </w:rPr>
      </w:pPr>
    </w:p>
    <w:p w14:paraId="721FD1AC" w14:textId="77777777" w:rsidR="00AB5488" w:rsidRDefault="00AB5488" w:rsidP="00AB0B78">
      <w:pPr>
        <w:pStyle w:val="NormalWeb"/>
        <w:numPr>
          <w:ilvl w:val="0"/>
          <w:numId w:val="3"/>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 </w:t>
      </w:r>
      <w:r w:rsidR="00AB0B78" w:rsidRPr="00AB0B78">
        <w:rPr>
          <w:rFonts w:asciiTheme="minorHAnsi" w:hAnsiTheme="minorHAnsi" w:cstheme="minorHAnsi"/>
          <w:b/>
          <w:bCs/>
          <w:color w:val="000000"/>
          <w:sz w:val="28"/>
          <w:szCs w:val="28"/>
        </w:rPr>
        <w:t xml:space="preserve">What was the </w:t>
      </w:r>
      <w:r w:rsidRPr="00AB5488">
        <w:rPr>
          <w:rFonts w:asciiTheme="minorHAnsi" w:hAnsiTheme="minorHAnsi" w:cstheme="minorHAnsi"/>
          <w:b/>
          <w:bCs/>
          <w:i/>
          <w:iCs/>
          <w:color w:val="000000"/>
          <w:sz w:val="28"/>
          <w:szCs w:val="28"/>
        </w:rPr>
        <w:t xml:space="preserve">initial </w:t>
      </w:r>
      <w:r w:rsidR="00AB0B78" w:rsidRPr="00AB0B78">
        <w:rPr>
          <w:rFonts w:asciiTheme="minorHAnsi" w:hAnsiTheme="minorHAnsi" w:cstheme="minorHAnsi"/>
          <w:b/>
          <w:bCs/>
          <w:color w:val="000000"/>
          <w:sz w:val="28"/>
          <w:szCs w:val="28"/>
        </w:rPr>
        <w:t>reaction of the pilgrims in the street to the above blessings?</w:t>
      </w:r>
      <w:r>
        <w:rPr>
          <w:rFonts w:asciiTheme="minorHAnsi" w:hAnsiTheme="minorHAnsi" w:cstheme="minorHAnsi"/>
          <w:b/>
          <w:bCs/>
          <w:color w:val="000000"/>
          <w:sz w:val="28"/>
          <w:szCs w:val="28"/>
        </w:rPr>
        <w:t xml:space="preserve"> </w:t>
      </w:r>
    </w:p>
    <w:p w14:paraId="49BBAB85" w14:textId="723BF06D" w:rsidR="00AB0B78" w:rsidRDefault="00AB5488" w:rsidP="00AB5488">
      <w:pPr>
        <w:pStyle w:val="NormalWeb"/>
        <w:shd w:val="clear" w:color="auto" w:fill="FFFFFF"/>
        <w:spacing w:before="0" w:beforeAutospacing="0" w:after="150" w:afterAutospacing="0" w:line="360" w:lineRule="atLeast"/>
        <w:ind w:left="720"/>
        <w:rPr>
          <w:rFonts w:asciiTheme="minorHAnsi" w:hAnsiTheme="minorHAnsi" w:cstheme="minorHAnsi"/>
          <w:b/>
          <w:bCs/>
          <w:color w:val="000000"/>
          <w:sz w:val="28"/>
          <w:szCs w:val="28"/>
        </w:rPr>
      </w:pPr>
      <w:r>
        <w:rPr>
          <w:rFonts w:asciiTheme="minorHAnsi" w:hAnsiTheme="minorHAnsi" w:cstheme="minorHAnsi"/>
          <w:b/>
          <w:bCs/>
          <w:color w:val="000000"/>
          <w:sz w:val="28"/>
          <w:szCs w:val="28"/>
        </w:rPr>
        <w:t>See Acts 2:11-13</w:t>
      </w:r>
      <w:r w:rsidR="0064785B">
        <w:rPr>
          <w:rFonts w:asciiTheme="minorHAnsi" w:hAnsiTheme="minorHAnsi" w:cstheme="minorHAnsi"/>
          <w:b/>
          <w:bCs/>
          <w:color w:val="000000"/>
          <w:sz w:val="28"/>
          <w:szCs w:val="28"/>
        </w:rPr>
        <w:t xml:space="preserve"> above.</w:t>
      </w:r>
      <w:bookmarkStart w:id="0" w:name="_GoBack"/>
      <w:bookmarkEnd w:id="0"/>
    </w:p>
    <w:p w14:paraId="3FAFE6DB" w14:textId="77777777" w:rsidR="00AB5488" w:rsidRDefault="00AB5488" w:rsidP="00AB5488">
      <w:pPr>
        <w:pStyle w:val="NormalWeb"/>
        <w:shd w:val="clear" w:color="auto" w:fill="FFFFFF"/>
        <w:spacing w:before="0" w:beforeAutospacing="0" w:after="150" w:afterAutospacing="0" w:line="360" w:lineRule="atLeast"/>
        <w:ind w:left="720"/>
        <w:rPr>
          <w:rFonts w:asciiTheme="minorHAnsi" w:hAnsiTheme="minorHAnsi" w:cstheme="minorHAnsi"/>
          <w:b/>
          <w:bCs/>
          <w:color w:val="000000"/>
          <w:sz w:val="28"/>
          <w:szCs w:val="28"/>
        </w:rPr>
      </w:pPr>
    </w:p>
    <w:p w14:paraId="5A383BB8" w14:textId="77777777" w:rsidR="00AB5488" w:rsidRDefault="00AB5488" w:rsidP="00AB5488">
      <w:pPr>
        <w:pStyle w:val="NormalWeb"/>
        <w:shd w:val="clear" w:color="auto" w:fill="FFFFFF"/>
        <w:spacing w:before="0" w:beforeAutospacing="0" w:after="150" w:afterAutospacing="0" w:line="360" w:lineRule="atLeast"/>
        <w:ind w:left="720"/>
        <w:rPr>
          <w:rFonts w:asciiTheme="minorHAnsi" w:hAnsiTheme="minorHAnsi" w:cstheme="minorHAnsi"/>
          <w:b/>
          <w:bCs/>
          <w:color w:val="000000"/>
          <w:sz w:val="28"/>
          <w:szCs w:val="28"/>
        </w:rPr>
      </w:pPr>
    </w:p>
    <w:p w14:paraId="3A57EBB8" w14:textId="77777777" w:rsidR="00AB5488" w:rsidRPr="00AB0B78" w:rsidRDefault="00AB5488" w:rsidP="00AB5488">
      <w:pPr>
        <w:pStyle w:val="NormalWeb"/>
        <w:numPr>
          <w:ilvl w:val="0"/>
          <w:numId w:val="3"/>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 How does the Holy Spirit of God transform us as individuals? How does the Holy Spirit transform the Church?  (Reflection)</w:t>
      </w:r>
    </w:p>
    <w:p w14:paraId="59FABE92" w14:textId="77777777" w:rsidR="00AB0B78" w:rsidRPr="00AB0B78" w:rsidRDefault="00AB0B78" w:rsidP="00AB0B78">
      <w:pPr>
        <w:pStyle w:val="ListParagraph"/>
        <w:rPr>
          <w:rFonts w:cstheme="minorHAnsi"/>
          <w:b/>
          <w:bCs/>
          <w:sz w:val="28"/>
          <w:szCs w:val="28"/>
        </w:rPr>
      </w:pPr>
    </w:p>
    <w:sectPr w:rsidR="00AB0B78" w:rsidRPr="00AB0B78" w:rsidSect="006D3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109"/>
    <w:multiLevelType w:val="hybridMultilevel"/>
    <w:tmpl w:val="30EC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E1CFA"/>
    <w:multiLevelType w:val="hybridMultilevel"/>
    <w:tmpl w:val="64FCA5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F679D"/>
    <w:multiLevelType w:val="hybridMultilevel"/>
    <w:tmpl w:val="FFAA9FD2"/>
    <w:lvl w:ilvl="0" w:tplc="A7C48FF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9B"/>
    <w:rsid w:val="000F5B5F"/>
    <w:rsid w:val="00166257"/>
    <w:rsid w:val="00174400"/>
    <w:rsid w:val="00237CBC"/>
    <w:rsid w:val="003E42D9"/>
    <w:rsid w:val="0064785B"/>
    <w:rsid w:val="006D369B"/>
    <w:rsid w:val="008244A4"/>
    <w:rsid w:val="00AB0B78"/>
    <w:rsid w:val="00AB5488"/>
    <w:rsid w:val="00AE5E4D"/>
    <w:rsid w:val="00CB08EB"/>
    <w:rsid w:val="00CD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496A"/>
  <w15:chartTrackingRefBased/>
  <w15:docId w15:val="{FF6C4757-7F53-4801-9FDB-64F524C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9B"/>
    <w:pPr>
      <w:ind w:left="720"/>
      <w:contextualSpacing/>
    </w:pPr>
  </w:style>
  <w:style w:type="character" w:customStyle="1" w:styleId="text">
    <w:name w:val="text"/>
    <w:basedOn w:val="DefaultParagraphFont"/>
    <w:rsid w:val="00237CBC"/>
  </w:style>
  <w:style w:type="character" w:styleId="Hyperlink">
    <w:name w:val="Hyperlink"/>
    <w:basedOn w:val="DefaultParagraphFont"/>
    <w:uiPriority w:val="99"/>
    <w:semiHidden/>
    <w:unhideWhenUsed/>
    <w:rsid w:val="00237CBC"/>
    <w:rPr>
      <w:color w:val="0000FF"/>
      <w:u w:val="single"/>
    </w:rPr>
  </w:style>
  <w:style w:type="paragraph" w:customStyle="1" w:styleId="top-1">
    <w:name w:val="top-1"/>
    <w:basedOn w:val="Normal"/>
    <w:rsid w:val="000F5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F5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F5B5F"/>
  </w:style>
  <w:style w:type="paragraph" w:customStyle="1" w:styleId="first-line-none">
    <w:name w:val="first-line-none"/>
    <w:basedOn w:val="Normal"/>
    <w:rsid w:val="000F5B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0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03137">
      <w:bodyDiv w:val="1"/>
      <w:marLeft w:val="0"/>
      <w:marRight w:val="0"/>
      <w:marTop w:val="0"/>
      <w:marBottom w:val="0"/>
      <w:divBdr>
        <w:top w:val="none" w:sz="0" w:space="0" w:color="auto"/>
        <w:left w:val="none" w:sz="0" w:space="0" w:color="auto"/>
        <w:bottom w:val="none" w:sz="0" w:space="0" w:color="auto"/>
        <w:right w:val="none" w:sz="0" w:space="0" w:color="auto"/>
      </w:divBdr>
    </w:div>
    <w:div w:id="2021739981">
      <w:bodyDiv w:val="1"/>
      <w:marLeft w:val="0"/>
      <w:marRight w:val="0"/>
      <w:marTop w:val="0"/>
      <w:marBottom w:val="0"/>
      <w:divBdr>
        <w:top w:val="none" w:sz="0" w:space="0" w:color="auto"/>
        <w:left w:val="none" w:sz="0" w:space="0" w:color="auto"/>
        <w:bottom w:val="none" w:sz="0" w:space="0" w:color="auto"/>
        <w:right w:val="none" w:sz="0" w:space="0" w:color="auto"/>
      </w:divBdr>
      <w:divsChild>
        <w:div w:id="554586371">
          <w:marLeft w:val="240"/>
          <w:marRight w:val="0"/>
          <w:marTop w:val="240"/>
          <w:marBottom w:val="240"/>
          <w:divBdr>
            <w:top w:val="none" w:sz="0" w:space="0" w:color="auto"/>
            <w:left w:val="none" w:sz="0" w:space="0" w:color="auto"/>
            <w:bottom w:val="none" w:sz="0" w:space="0" w:color="auto"/>
            <w:right w:val="none" w:sz="0" w:space="0" w:color="auto"/>
          </w:divBdr>
        </w:div>
        <w:div w:id="19731692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2%3A13&amp;version=NABRE" TargetMode="External"/><Relationship Id="rId3" Type="http://schemas.openxmlformats.org/officeDocument/2006/relationships/settings" Target="settings.xml"/><Relationship Id="rId7" Type="http://schemas.openxmlformats.org/officeDocument/2006/relationships/hyperlink" Target="https://www.biblegateway.com/passage/?search=Acts+1-2%3A13&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2%3A13&amp;version=NABRE" TargetMode="External"/><Relationship Id="rId5" Type="http://schemas.openxmlformats.org/officeDocument/2006/relationships/hyperlink" Target="https://www.biblegateway.com/passage/?search=Acts+1-2%3A13&amp;version=NAB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4</cp:revision>
  <dcterms:created xsi:type="dcterms:W3CDTF">2019-08-18T17:21:00Z</dcterms:created>
  <dcterms:modified xsi:type="dcterms:W3CDTF">2019-08-19T13:47:00Z</dcterms:modified>
</cp:coreProperties>
</file>