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BBDF" w14:textId="2E7CACB3" w:rsidR="0014699E" w:rsidRPr="0014699E" w:rsidRDefault="0014699E" w:rsidP="0014699E">
      <w:pPr>
        <w:spacing w:line="240" w:lineRule="auto"/>
        <w:contextualSpacing/>
        <w:jc w:val="center"/>
        <w:rPr>
          <w:b/>
          <w:sz w:val="28"/>
          <w:szCs w:val="28"/>
        </w:rPr>
      </w:pPr>
      <w:bookmarkStart w:id="0" w:name="_GoBack"/>
      <w:bookmarkEnd w:id="0"/>
      <w:r w:rsidRPr="0014699E">
        <w:rPr>
          <w:b/>
          <w:sz w:val="28"/>
          <w:szCs w:val="28"/>
        </w:rPr>
        <w:t>Daniel 11</w:t>
      </w:r>
    </w:p>
    <w:p w14:paraId="7FFA0BA2" w14:textId="59D5E750" w:rsidR="0014699E" w:rsidRPr="0014699E" w:rsidRDefault="0014699E" w:rsidP="0014699E">
      <w:pPr>
        <w:spacing w:line="240" w:lineRule="auto"/>
        <w:contextualSpacing/>
        <w:jc w:val="center"/>
        <w:rPr>
          <w:b/>
          <w:sz w:val="24"/>
          <w:szCs w:val="24"/>
        </w:rPr>
      </w:pPr>
      <w:r w:rsidRPr="0014699E">
        <w:rPr>
          <w:b/>
          <w:sz w:val="24"/>
          <w:szCs w:val="24"/>
        </w:rPr>
        <w:t>Hellenistic Age</w:t>
      </w:r>
    </w:p>
    <w:p w14:paraId="7E17DD79" w14:textId="68520F00" w:rsidR="0014699E" w:rsidRDefault="0014699E" w:rsidP="0014699E">
      <w:pPr>
        <w:spacing w:line="240" w:lineRule="auto"/>
        <w:contextualSpacing/>
        <w:jc w:val="center"/>
        <w:rPr>
          <w:b/>
          <w:sz w:val="24"/>
          <w:szCs w:val="24"/>
        </w:rPr>
      </w:pPr>
      <w:r w:rsidRPr="0014699E">
        <w:rPr>
          <w:b/>
          <w:sz w:val="24"/>
          <w:szCs w:val="24"/>
        </w:rPr>
        <w:t>Lesson 1</w:t>
      </w:r>
      <w:r w:rsidR="00D502BB">
        <w:rPr>
          <w:b/>
          <w:sz w:val="24"/>
          <w:szCs w:val="24"/>
        </w:rPr>
        <w:t>3</w:t>
      </w:r>
    </w:p>
    <w:p w14:paraId="284984C9" w14:textId="2777D4A9" w:rsidR="005C6BB6" w:rsidRDefault="005C6BB6" w:rsidP="0014699E">
      <w:pPr>
        <w:spacing w:line="240" w:lineRule="auto"/>
        <w:contextualSpacing/>
        <w:jc w:val="center"/>
        <w:rPr>
          <w:b/>
          <w:sz w:val="24"/>
          <w:szCs w:val="24"/>
        </w:rPr>
      </w:pPr>
    </w:p>
    <w:p w14:paraId="3B260F5E" w14:textId="35D334E1" w:rsidR="005C6BB6" w:rsidRPr="00D502BB" w:rsidRDefault="005C6BB6" w:rsidP="000A7585">
      <w:pPr>
        <w:spacing w:line="240" w:lineRule="auto"/>
        <w:contextualSpacing/>
        <w:rPr>
          <w:sz w:val="24"/>
          <w:szCs w:val="24"/>
        </w:rPr>
      </w:pPr>
      <w:r w:rsidRPr="00D502BB">
        <w:rPr>
          <w:sz w:val="24"/>
          <w:szCs w:val="24"/>
        </w:rPr>
        <w:t>In Daniel 10 we saw the angel</w:t>
      </w:r>
      <w:r w:rsidR="00D502BB" w:rsidRPr="00D502BB">
        <w:rPr>
          <w:sz w:val="24"/>
          <w:szCs w:val="24"/>
        </w:rPr>
        <w:t xml:space="preserve">s Gabriel and Michael work together. Daniel is “touched by and angel” three times. Daniel fainted and the touch of the angel revived him. When Gabriel touched Daniel’s mouth Daniel was able to speak. The third time Gabriel touched him to comfort him, take away his fear and to strengthen him. </w:t>
      </w:r>
    </w:p>
    <w:p w14:paraId="26ABED8E" w14:textId="23237E3A" w:rsidR="0014699E" w:rsidRDefault="0014699E" w:rsidP="00BA4332">
      <w:pPr>
        <w:spacing w:line="240" w:lineRule="auto"/>
        <w:contextualSpacing/>
        <w:rPr>
          <w:b/>
          <w:sz w:val="24"/>
          <w:szCs w:val="24"/>
        </w:rPr>
      </w:pPr>
    </w:p>
    <w:p w14:paraId="23AE2FDE" w14:textId="149FC399" w:rsidR="00BA4332" w:rsidRDefault="00BA4332" w:rsidP="00BA4332">
      <w:pPr>
        <w:pStyle w:val="ListParagraph"/>
        <w:numPr>
          <w:ilvl w:val="0"/>
          <w:numId w:val="1"/>
        </w:numPr>
        <w:spacing w:line="240" w:lineRule="auto"/>
        <w:rPr>
          <w:b/>
          <w:sz w:val="24"/>
          <w:szCs w:val="24"/>
        </w:rPr>
      </w:pPr>
      <w:r>
        <w:rPr>
          <w:b/>
          <w:sz w:val="24"/>
          <w:szCs w:val="24"/>
        </w:rPr>
        <w:t>When did you feel closest to God this week?   Or was there a verse or message in this week’s study of Daniel that you found inspirational?</w:t>
      </w:r>
    </w:p>
    <w:p w14:paraId="501F75E2" w14:textId="72E32D3A" w:rsidR="00BA4332" w:rsidRDefault="00BA4332" w:rsidP="00BA4332">
      <w:pPr>
        <w:spacing w:line="240" w:lineRule="auto"/>
        <w:rPr>
          <w:b/>
          <w:sz w:val="24"/>
          <w:szCs w:val="24"/>
        </w:rPr>
      </w:pPr>
    </w:p>
    <w:p w14:paraId="104B10DF" w14:textId="1B59C3DE" w:rsidR="00BA4332" w:rsidRDefault="002939ED" w:rsidP="00BA4332">
      <w:pPr>
        <w:pStyle w:val="ListParagraph"/>
        <w:numPr>
          <w:ilvl w:val="0"/>
          <w:numId w:val="1"/>
        </w:numPr>
        <w:spacing w:line="240" w:lineRule="auto"/>
        <w:rPr>
          <w:b/>
          <w:sz w:val="24"/>
          <w:szCs w:val="24"/>
        </w:rPr>
      </w:pPr>
      <w:r>
        <w:rPr>
          <w:b/>
          <w:sz w:val="24"/>
          <w:szCs w:val="24"/>
        </w:rPr>
        <w:t>In the Persian/Greek conflict who is the “powerful king” that arose? See footnotes and Dan 11:2-4.</w:t>
      </w:r>
    </w:p>
    <w:p w14:paraId="0B9532D0" w14:textId="77777777" w:rsidR="002939ED" w:rsidRPr="002939ED" w:rsidRDefault="002939ED" w:rsidP="002939ED">
      <w:pPr>
        <w:pStyle w:val="ListParagraph"/>
        <w:rPr>
          <w:b/>
          <w:sz w:val="24"/>
          <w:szCs w:val="24"/>
        </w:rPr>
      </w:pPr>
    </w:p>
    <w:p w14:paraId="3D44D78D" w14:textId="5F920FAA" w:rsidR="002939ED" w:rsidRPr="002939ED" w:rsidRDefault="002939ED" w:rsidP="002939ED">
      <w:pPr>
        <w:pStyle w:val="NormalWeb"/>
        <w:shd w:val="clear" w:color="auto" w:fill="FFFFFF"/>
        <w:spacing w:before="0" w:beforeAutospacing="0" w:after="150" w:afterAutospacing="0" w:line="360" w:lineRule="atLeast"/>
        <w:ind w:left="1440"/>
        <w:rPr>
          <w:rFonts w:asciiTheme="minorHAnsi" w:hAnsiTheme="minorHAnsi" w:cstheme="minorHAnsi"/>
          <w:color w:val="000000"/>
        </w:rPr>
      </w:pPr>
      <w:r>
        <w:rPr>
          <w:b/>
        </w:rPr>
        <w:t>Dan 11:2-4</w:t>
      </w:r>
      <w:r w:rsidRPr="002939ED">
        <w:rPr>
          <w:rStyle w:val="text"/>
          <w:rFonts w:asciiTheme="minorHAnsi" w:hAnsiTheme="minorHAnsi" w:cstheme="minorHAnsi"/>
          <w:color w:val="000000"/>
        </w:rPr>
        <w:t xml:space="preserve"> “Now I shall tell you the truth.</w:t>
      </w:r>
    </w:p>
    <w:p w14:paraId="150E03A2" w14:textId="016FDD4E" w:rsidR="002939ED" w:rsidRDefault="002939ED" w:rsidP="002939ED">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rPr>
      </w:pPr>
      <w:r w:rsidRPr="002939ED">
        <w:rPr>
          <w:rStyle w:val="text"/>
          <w:rFonts w:asciiTheme="minorHAnsi" w:hAnsiTheme="minorHAnsi" w:cstheme="minorHAnsi"/>
          <w:color w:val="000000"/>
        </w:rPr>
        <w:t>“Three kings of Persia</w:t>
      </w:r>
      <w:r w:rsidRPr="002939ED">
        <w:rPr>
          <w:rStyle w:val="text"/>
          <w:rFonts w:asciiTheme="minorHAnsi" w:hAnsiTheme="minorHAnsi" w:cstheme="minorHAnsi"/>
          <w:color w:val="000000"/>
          <w:vertAlign w:val="superscript"/>
        </w:rPr>
        <w:t>[</w:t>
      </w:r>
      <w:hyperlink r:id="rId5" w:anchor="fen-NABRE-26252a" w:tooltip="See footnote a" w:history="1">
        <w:r w:rsidRPr="002939ED">
          <w:rPr>
            <w:rStyle w:val="Hyperlink"/>
            <w:rFonts w:asciiTheme="minorHAnsi" w:hAnsiTheme="minorHAnsi" w:cstheme="minorHAnsi"/>
            <w:color w:val="B34B2C"/>
            <w:u w:val="none"/>
            <w:vertAlign w:val="superscript"/>
          </w:rPr>
          <w:t>a</w:t>
        </w:r>
      </w:hyperlink>
      <w:r w:rsidRPr="002939ED">
        <w:rPr>
          <w:rStyle w:val="text"/>
          <w:rFonts w:asciiTheme="minorHAnsi" w:hAnsiTheme="minorHAnsi" w:cstheme="minorHAnsi"/>
          <w:color w:val="000000"/>
          <w:vertAlign w:val="superscript"/>
        </w:rPr>
        <w:t>]</w:t>
      </w:r>
      <w:r w:rsidRPr="002939ED">
        <w:rPr>
          <w:rStyle w:val="text"/>
          <w:rFonts w:asciiTheme="minorHAnsi" w:hAnsiTheme="minorHAnsi" w:cstheme="minorHAnsi"/>
          <w:color w:val="000000"/>
        </w:rPr>
        <w:t> are yet to appear; and a fourth shall acquire the greatest riches of all. Strengthened by his riches, he shall stir up all kingdoms, even that of Greece. </w:t>
      </w:r>
      <w:r w:rsidRPr="002939ED">
        <w:rPr>
          <w:rStyle w:val="text"/>
          <w:rFonts w:asciiTheme="minorHAnsi" w:hAnsiTheme="minorHAnsi" w:cstheme="minorHAnsi"/>
          <w:b/>
          <w:bCs/>
          <w:color w:val="000000"/>
          <w:vertAlign w:val="superscript"/>
        </w:rPr>
        <w:t>3 </w:t>
      </w:r>
      <w:r w:rsidRPr="002939ED">
        <w:rPr>
          <w:rStyle w:val="text"/>
          <w:rFonts w:asciiTheme="minorHAnsi" w:hAnsiTheme="minorHAnsi" w:cstheme="minorHAnsi"/>
          <w:color w:val="000000"/>
        </w:rPr>
        <w:t>But a powerful king</w:t>
      </w:r>
      <w:r w:rsidRPr="002939ED">
        <w:rPr>
          <w:rStyle w:val="text"/>
          <w:rFonts w:asciiTheme="minorHAnsi" w:hAnsiTheme="minorHAnsi" w:cstheme="minorHAnsi"/>
          <w:color w:val="000000"/>
          <w:vertAlign w:val="superscript"/>
        </w:rPr>
        <w:t>[</w:t>
      </w:r>
      <w:hyperlink r:id="rId6" w:anchor="fen-NABRE-26253b" w:tooltip="See footnote b" w:history="1">
        <w:r w:rsidRPr="002939ED">
          <w:rPr>
            <w:rStyle w:val="Hyperlink"/>
            <w:rFonts w:asciiTheme="minorHAnsi" w:hAnsiTheme="minorHAnsi" w:cstheme="minorHAnsi"/>
            <w:color w:val="B34B2C"/>
            <w:u w:val="none"/>
            <w:vertAlign w:val="superscript"/>
          </w:rPr>
          <w:t>b</w:t>
        </w:r>
      </w:hyperlink>
      <w:r w:rsidRPr="002939ED">
        <w:rPr>
          <w:rStyle w:val="text"/>
          <w:rFonts w:asciiTheme="minorHAnsi" w:hAnsiTheme="minorHAnsi" w:cstheme="minorHAnsi"/>
          <w:color w:val="000000"/>
          <w:vertAlign w:val="superscript"/>
        </w:rPr>
        <w:t>]</w:t>
      </w:r>
      <w:r w:rsidRPr="002939ED">
        <w:rPr>
          <w:rStyle w:val="text"/>
          <w:rFonts w:asciiTheme="minorHAnsi" w:hAnsiTheme="minorHAnsi" w:cstheme="minorHAnsi"/>
          <w:color w:val="000000"/>
        </w:rPr>
        <w:t> shall appear and rule with great might, doing as he wills. </w:t>
      </w:r>
      <w:r w:rsidRPr="002939ED">
        <w:rPr>
          <w:rStyle w:val="text"/>
          <w:rFonts w:asciiTheme="minorHAnsi" w:hAnsiTheme="minorHAnsi" w:cstheme="minorHAnsi"/>
          <w:b/>
          <w:bCs/>
          <w:color w:val="000000"/>
          <w:vertAlign w:val="superscript"/>
        </w:rPr>
        <w:t>4 </w:t>
      </w:r>
      <w:r w:rsidRPr="002939ED">
        <w:rPr>
          <w:rStyle w:val="text"/>
          <w:rFonts w:asciiTheme="minorHAnsi" w:hAnsiTheme="minorHAnsi" w:cstheme="minorHAnsi"/>
          <w:color w:val="000000"/>
        </w:rPr>
        <w:t>No sooner shall he appear than his kingdom shall be broken and divided in four directions under heaven; but not among his descendants or in keeping with his mighty rule, for his kingdom shall be torn to pieces and belong to others.</w:t>
      </w:r>
    </w:p>
    <w:p w14:paraId="3B89A612" w14:textId="2AB4C4E0" w:rsidR="002939ED" w:rsidRDefault="002939ED" w:rsidP="002939ED">
      <w:pPr>
        <w:pStyle w:val="NormalWeb"/>
        <w:shd w:val="clear" w:color="auto" w:fill="FFFFFF"/>
        <w:spacing w:before="0" w:beforeAutospacing="0" w:after="150" w:afterAutospacing="0" w:line="360" w:lineRule="atLeast"/>
        <w:ind w:left="1440"/>
        <w:rPr>
          <w:rFonts w:asciiTheme="minorHAnsi" w:hAnsiTheme="minorHAnsi" w:cstheme="minorHAnsi"/>
          <w:color w:val="000000"/>
        </w:rPr>
      </w:pPr>
    </w:p>
    <w:p w14:paraId="73F19D7D" w14:textId="1A53F596" w:rsidR="002939ED" w:rsidRPr="002939ED" w:rsidRDefault="002939ED" w:rsidP="002939ED">
      <w:pPr>
        <w:pStyle w:val="NormalWeb"/>
        <w:numPr>
          <w:ilvl w:val="0"/>
          <w:numId w:val="1"/>
        </w:numPr>
        <w:shd w:val="clear" w:color="auto" w:fill="FFFFFF"/>
        <w:spacing w:before="0" w:beforeAutospacing="0" w:after="150" w:afterAutospacing="0"/>
        <w:contextualSpacing/>
        <w:rPr>
          <w:rFonts w:asciiTheme="minorHAnsi" w:hAnsiTheme="minorHAnsi" w:cstheme="minorHAnsi"/>
          <w:b/>
          <w:color w:val="000000"/>
        </w:rPr>
      </w:pPr>
      <w:r>
        <w:rPr>
          <w:rFonts w:asciiTheme="minorHAnsi" w:hAnsiTheme="minorHAnsi" w:cstheme="minorHAnsi"/>
          <w:b/>
          <w:color w:val="000000"/>
        </w:rPr>
        <w:t xml:space="preserve">Spiritual </w:t>
      </w:r>
      <w:r w:rsidRPr="002939ED">
        <w:rPr>
          <w:rFonts w:asciiTheme="minorHAnsi" w:hAnsiTheme="minorHAnsi" w:cstheme="minorHAnsi"/>
          <w:b/>
          <w:color w:val="000000"/>
        </w:rPr>
        <w:t>Reflect</w:t>
      </w:r>
      <w:r>
        <w:rPr>
          <w:rFonts w:asciiTheme="minorHAnsi" w:hAnsiTheme="minorHAnsi" w:cstheme="minorHAnsi"/>
          <w:b/>
          <w:color w:val="000000"/>
        </w:rPr>
        <w:t>ion</w:t>
      </w:r>
      <w:r w:rsidRPr="002939ED">
        <w:rPr>
          <w:rFonts w:asciiTheme="minorHAnsi" w:hAnsiTheme="minorHAnsi" w:cstheme="minorHAnsi"/>
          <w:b/>
          <w:color w:val="000000"/>
        </w:rPr>
        <w:t xml:space="preserve">: How does the description of rising and falling kings and kingdoms in history affect your understanding of our world today?  </w:t>
      </w:r>
    </w:p>
    <w:p w14:paraId="5DBBE035" w14:textId="77777777" w:rsidR="002939ED" w:rsidRDefault="002939ED" w:rsidP="002939ED">
      <w:pPr>
        <w:pStyle w:val="ListParagraph"/>
        <w:spacing w:line="240" w:lineRule="auto"/>
        <w:ind w:left="1440"/>
        <w:rPr>
          <w:b/>
          <w:sz w:val="24"/>
          <w:szCs w:val="24"/>
        </w:rPr>
      </w:pPr>
    </w:p>
    <w:p w14:paraId="69DBAC27" w14:textId="6CD695AA" w:rsidR="002939ED" w:rsidRDefault="009A38EA" w:rsidP="009A38EA">
      <w:pPr>
        <w:pStyle w:val="ListParagraph"/>
        <w:numPr>
          <w:ilvl w:val="0"/>
          <w:numId w:val="1"/>
        </w:numPr>
        <w:rPr>
          <w:b/>
          <w:sz w:val="24"/>
          <w:szCs w:val="24"/>
        </w:rPr>
      </w:pPr>
      <w:r>
        <w:rPr>
          <w:b/>
          <w:sz w:val="24"/>
          <w:szCs w:val="24"/>
        </w:rPr>
        <w:t xml:space="preserve">Who is likely the </w:t>
      </w:r>
      <w:r w:rsidR="00665E30">
        <w:rPr>
          <w:b/>
          <w:sz w:val="24"/>
          <w:szCs w:val="24"/>
        </w:rPr>
        <w:t>despicable</w:t>
      </w:r>
      <w:r>
        <w:rPr>
          <w:b/>
          <w:sz w:val="24"/>
          <w:szCs w:val="24"/>
        </w:rPr>
        <w:t xml:space="preserve"> person in vs 21</w:t>
      </w:r>
      <w:r w:rsidR="00665E30">
        <w:rPr>
          <w:b/>
          <w:sz w:val="24"/>
          <w:szCs w:val="24"/>
        </w:rPr>
        <w:t xml:space="preserve"> who was also mentioned in Daniel 8</w:t>
      </w:r>
      <w:r>
        <w:rPr>
          <w:b/>
          <w:sz w:val="24"/>
          <w:szCs w:val="24"/>
        </w:rPr>
        <w:t>?  Check your foot notes, see also Dan 11:21-24, Dan 8:9-12 and Dan 8:23-25.</w:t>
      </w:r>
    </w:p>
    <w:p w14:paraId="4DD43226" w14:textId="77777777" w:rsidR="009A38EA" w:rsidRPr="009A38EA" w:rsidRDefault="009A38EA" w:rsidP="009A38EA">
      <w:pPr>
        <w:pStyle w:val="ListParagraph"/>
        <w:rPr>
          <w:b/>
          <w:sz w:val="24"/>
          <w:szCs w:val="24"/>
        </w:rPr>
      </w:pPr>
    </w:p>
    <w:p w14:paraId="5DB397D2" w14:textId="5120F325" w:rsidR="009A38EA" w:rsidRDefault="009A38EA" w:rsidP="009A38EA">
      <w:pPr>
        <w:pStyle w:val="ListParagraph"/>
        <w:ind w:left="2160"/>
        <w:rPr>
          <w:rStyle w:val="text"/>
          <w:rFonts w:cstheme="minorHAnsi"/>
          <w:color w:val="000000"/>
          <w:sz w:val="24"/>
          <w:szCs w:val="24"/>
          <w:shd w:val="clear" w:color="auto" w:fill="FFFFFF"/>
        </w:rPr>
      </w:pPr>
      <w:r>
        <w:rPr>
          <w:b/>
          <w:sz w:val="24"/>
          <w:szCs w:val="24"/>
        </w:rPr>
        <w:t>Dan 11:21-24</w:t>
      </w:r>
      <w:r w:rsidRPr="009A38EA">
        <w:rPr>
          <w:rStyle w:val="text"/>
          <w:rFonts w:cstheme="minorHAnsi"/>
          <w:color w:val="000000"/>
          <w:sz w:val="24"/>
          <w:szCs w:val="24"/>
          <w:shd w:val="clear" w:color="auto" w:fill="FFFFFF"/>
        </w:rPr>
        <w:t xml:space="preserve"> “There shall arise in his place a despicable person, to whom the royal insignia shall not be given. He shall enter by stealth and seize the kingdom by fraud. </w:t>
      </w:r>
      <w:r w:rsidRPr="009A38EA">
        <w:rPr>
          <w:rStyle w:val="text"/>
          <w:rFonts w:cstheme="minorHAnsi"/>
          <w:b/>
          <w:bCs/>
          <w:color w:val="000000"/>
          <w:sz w:val="24"/>
          <w:szCs w:val="24"/>
          <w:shd w:val="clear" w:color="auto" w:fill="FFFFFF"/>
          <w:vertAlign w:val="superscript"/>
        </w:rPr>
        <w:t>22 </w:t>
      </w:r>
      <w:r w:rsidRPr="009A38EA">
        <w:rPr>
          <w:rStyle w:val="text"/>
          <w:rFonts w:cstheme="minorHAnsi"/>
          <w:color w:val="000000"/>
          <w:sz w:val="24"/>
          <w:szCs w:val="24"/>
          <w:shd w:val="clear" w:color="auto" w:fill="FFFFFF"/>
        </w:rPr>
        <w:t>Armed forces shall be completely overwhelmed by him and crushed, even the prince of the covenant.</w:t>
      </w:r>
      <w:r w:rsidRPr="009A38EA">
        <w:rPr>
          <w:rStyle w:val="text"/>
          <w:rFonts w:cstheme="minorHAnsi"/>
          <w:color w:val="000000"/>
          <w:sz w:val="24"/>
          <w:szCs w:val="24"/>
          <w:shd w:val="clear" w:color="auto" w:fill="FFFFFF"/>
          <w:vertAlign w:val="superscript"/>
        </w:rPr>
        <w:t>[</w:t>
      </w:r>
      <w:hyperlink r:id="rId7" w:anchor="fen-NABRE-26272l" w:tooltip="See footnote l" w:history="1">
        <w:r w:rsidRPr="009A38EA">
          <w:rPr>
            <w:rStyle w:val="Hyperlink"/>
            <w:rFonts w:cstheme="minorHAnsi"/>
            <w:color w:val="B34B2C"/>
            <w:sz w:val="24"/>
            <w:szCs w:val="24"/>
            <w:vertAlign w:val="superscript"/>
          </w:rPr>
          <w:t>l</w:t>
        </w:r>
      </w:hyperlink>
      <w:r w:rsidRPr="009A38EA">
        <w:rPr>
          <w:rStyle w:val="text"/>
          <w:rFonts w:cstheme="minorHAnsi"/>
          <w:color w:val="000000"/>
          <w:sz w:val="24"/>
          <w:szCs w:val="24"/>
          <w:shd w:val="clear" w:color="auto" w:fill="FFFFFF"/>
          <w:vertAlign w:val="superscript"/>
        </w:rPr>
        <w:t>]</w:t>
      </w:r>
      <w:r w:rsidRPr="009A38EA">
        <w:rPr>
          <w:rStyle w:val="text"/>
          <w:rFonts w:cstheme="minorHAnsi"/>
          <w:color w:val="000000"/>
          <w:sz w:val="24"/>
          <w:szCs w:val="24"/>
          <w:shd w:val="clear" w:color="auto" w:fill="FFFFFF"/>
        </w:rPr>
        <w:t> </w:t>
      </w:r>
      <w:r w:rsidRPr="009A38EA">
        <w:rPr>
          <w:rStyle w:val="text"/>
          <w:rFonts w:cstheme="minorHAnsi"/>
          <w:b/>
          <w:bCs/>
          <w:color w:val="000000"/>
          <w:sz w:val="24"/>
          <w:szCs w:val="24"/>
          <w:shd w:val="clear" w:color="auto" w:fill="FFFFFF"/>
          <w:vertAlign w:val="superscript"/>
        </w:rPr>
        <w:t>23 </w:t>
      </w:r>
      <w:r w:rsidRPr="009A38EA">
        <w:rPr>
          <w:rStyle w:val="text"/>
          <w:rFonts w:cstheme="minorHAnsi"/>
          <w:color w:val="000000"/>
          <w:sz w:val="24"/>
          <w:szCs w:val="24"/>
          <w:shd w:val="clear" w:color="auto" w:fill="FFFFFF"/>
        </w:rPr>
        <w:t>After making alliances, he shall treacherously rise to power with only a few supporters. </w:t>
      </w:r>
      <w:r w:rsidRPr="009A38EA">
        <w:rPr>
          <w:rStyle w:val="text"/>
          <w:rFonts w:cstheme="minorHAnsi"/>
          <w:b/>
          <w:bCs/>
          <w:color w:val="000000"/>
          <w:sz w:val="24"/>
          <w:szCs w:val="24"/>
          <w:shd w:val="clear" w:color="auto" w:fill="FFFFFF"/>
          <w:vertAlign w:val="superscript"/>
        </w:rPr>
        <w:t>24 </w:t>
      </w:r>
      <w:r w:rsidRPr="009A38EA">
        <w:rPr>
          <w:rStyle w:val="text"/>
          <w:rFonts w:cstheme="minorHAnsi"/>
          <w:color w:val="000000"/>
          <w:sz w:val="24"/>
          <w:szCs w:val="24"/>
          <w:shd w:val="clear" w:color="auto" w:fill="FFFFFF"/>
        </w:rPr>
        <w:t>By stealth he shall enter prosperous provinces and do that which his fathers or grandfathers never did; he shall distribute spoil, plunder, and riches among them and devise plots against their strongholds. </w:t>
      </w:r>
    </w:p>
    <w:p w14:paraId="781CBE8F" w14:textId="77777777" w:rsidR="009A38EA" w:rsidRDefault="009A38EA" w:rsidP="009A38EA">
      <w:pPr>
        <w:pStyle w:val="ListParagraph"/>
        <w:ind w:left="2160"/>
        <w:rPr>
          <w:rStyle w:val="text"/>
          <w:rFonts w:cstheme="minorHAnsi"/>
          <w:color w:val="000000"/>
          <w:sz w:val="24"/>
          <w:szCs w:val="24"/>
          <w:shd w:val="clear" w:color="auto" w:fill="FFFFFF"/>
        </w:rPr>
      </w:pPr>
    </w:p>
    <w:p w14:paraId="243A3C03" w14:textId="54232A7E" w:rsidR="009A38EA" w:rsidRDefault="009A38EA" w:rsidP="009A38EA">
      <w:pPr>
        <w:pStyle w:val="ListParagraph"/>
        <w:ind w:left="2160"/>
        <w:rPr>
          <w:rStyle w:val="text"/>
          <w:rFonts w:cstheme="minorHAnsi"/>
          <w:color w:val="000000"/>
          <w:sz w:val="24"/>
          <w:szCs w:val="24"/>
          <w:shd w:val="clear" w:color="auto" w:fill="FFFFFF"/>
        </w:rPr>
      </w:pPr>
      <w:r w:rsidRPr="009A38EA">
        <w:rPr>
          <w:rFonts w:cstheme="minorHAnsi"/>
          <w:b/>
          <w:color w:val="000000"/>
          <w:sz w:val="24"/>
          <w:szCs w:val="24"/>
          <w:shd w:val="clear" w:color="auto" w:fill="FFFFFF"/>
        </w:rPr>
        <w:t>Dan 8:9-12</w:t>
      </w:r>
      <w:r>
        <w:rPr>
          <w:rFonts w:cstheme="minorHAnsi"/>
          <w:color w:val="000000"/>
          <w:sz w:val="24"/>
          <w:szCs w:val="24"/>
          <w:shd w:val="clear" w:color="auto" w:fill="FFFFFF"/>
        </w:rPr>
        <w:t xml:space="preserve"> </w:t>
      </w:r>
      <w:r w:rsidRPr="009A38EA">
        <w:rPr>
          <w:rStyle w:val="text"/>
          <w:rFonts w:cstheme="minorHAnsi"/>
          <w:b/>
          <w:bCs/>
          <w:color w:val="000000"/>
          <w:sz w:val="24"/>
          <w:szCs w:val="24"/>
          <w:shd w:val="clear" w:color="auto" w:fill="FFFFFF"/>
          <w:vertAlign w:val="superscript"/>
        </w:rPr>
        <w:t>9 </w:t>
      </w:r>
      <w:r w:rsidRPr="009A38EA">
        <w:rPr>
          <w:rStyle w:val="text"/>
          <w:rFonts w:cstheme="minorHAnsi"/>
          <w:color w:val="000000"/>
          <w:sz w:val="24"/>
          <w:szCs w:val="24"/>
          <w:shd w:val="clear" w:color="auto" w:fill="FFFFFF"/>
        </w:rPr>
        <w:t>Out of one of them came a little horn which grew and grew toward the south, the east, and the glorious land. </w:t>
      </w:r>
      <w:r w:rsidRPr="009A38EA">
        <w:rPr>
          <w:rStyle w:val="text"/>
          <w:rFonts w:cstheme="minorHAnsi"/>
          <w:b/>
          <w:bCs/>
          <w:color w:val="000000"/>
          <w:sz w:val="24"/>
          <w:szCs w:val="24"/>
          <w:shd w:val="clear" w:color="auto" w:fill="FFFFFF"/>
          <w:vertAlign w:val="superscript"/>
        </w:rPr>
        <w:t>10 </w:t>
      </w:r>
      <w:r w:rsidRPr="009A38EA">
        <w:rPr>
          <w:rStyle w:val="text"/>
          <w:rFonts w:cstheme="minorHAnsi"/>
          <w:color w:val="000000"/>
          <w:sz w:val="24"/>
          <w:szCs w:val="24"/>
          <w:shd w:val="clear" w:color="auto" w:fill="FFFFFF"/>
        </w:rPr>
        <w:t>It grew even to the host of heaven, so that it cast down to earth some of the host and some of the stars and trampled on them. </w:t>
      </w:r>
      <w:r w:rsidRPr="009A38EA">
        <w:rPr>
          <w:rStyle w:val="text"/>
          <w:rFonts w:cstheme="minorHAnsi"/>
          <w:b/>
          <w:bCs/>
          <w:color w:val="000000"/>
          <w:sz w:val="24"/>
          <w:szCs w:val="24"/>
          <w:shd w:val="clear" w:color="auto" w:fill="FFFFFF"/>
          <w:vertAlign w:val="superscript"/>
        </w:rPr>
        <w:t>11 </w:t>
      </w:r>
      <w:r w:rsidRPr="009A38EA">
        <w:rPr>
          <w:rStyle w:val="text"/>
          <w:rFonts w:cstheme="minorHAnsi"/>
          <w:color w:val="000000"/>
          <w:sz w:val="24"/>
          <w:szCs w:val="24"/>
          <w:shd w:val="clear" w:color="auto" w:fill="FFFFFF"/>
        </w:rPr>
        <w:t>It grew even to the Prince of the host, from whom the daily sacrifice was removed, and whose sanctuary was cast down. </w:t>
      </w:r>
      <w:r w:rsidRPr="009A38EA">
        <w:rPr>
          <w:rStyle w:val="text"/>
          <w:rFonts w:cstheme="minorHAnsi"/>
          <w:b/>
          <w:bCs/>
          <w:color w:val="000000"/>
          <w:sz w:val="24"/>
          <w:szCs w:val="24"/>
          <w:shd w:val="clear" w:color="auto" w:fill="FFFFFF"/>
          <w:vertAlign w:val="superscript"/>
        </w:rPr>
        <w:t>12 </w:t>
      </w:r>
      <w:r w:rsidRPr="009A38EA">
        <w:rPr>
          <w:rStyle w:val="text"/>
          <w:rFonts w:cstheme="minorHAnsi"/>
          <w:color w:val="000000"/>
          <w:sz w:val="24"/>
          <w:szCs w:val="24"/>
          <w:shd w:val="clear" w:color="auto" w:fill="FFFFFF"/>
        </w:rPr>
        <w:t xml:space="preserve">The host was given over together with the daily </w:t>
      </w:r>
      <w:r w:rsidRPr="009A38EA">
        <w:rPr>
          <w:rStyle w:val="text"/>
          <w:rFonts w:cstheme="minorHAnsi"/>
          <w:color w:val="000000"/>
          <w:sz w:val="24"/>
          <w:szCs w:val="24"/>
          <w:shd w:val="clear" w:color="auto" w:fill="FFFFFF"/>
        </w:rPr>
        <w:lastRenderedPageBreak/>
        <w:t>sacrifice in the course of transgression. It cast truth to the ground, and was succeeding in its undertaking.</w:t>
      </w:r>
    </w:p>
    <w:p w14:paraId="69A96F43" w14:textId="77777777" w:rsidR="00665E30" w:rsidRPr="009A38EA" w:rsidRDefault="00665E30" w:rsidP="009A38EA">
      <w:pPr>
        <w:pStyle w:val="ListParagraph"/>
        <w:ind w:left="2160"/>
        <w:rPr>
          <w:rFonts w:cstheme="minorHAnsi"/>
          <w:color w:val="000000"/>
          <w:sz w:val="24"/>
          <w:szCs w:val="24"/>
          <w:shd w:val="clear" w:color="auto" w:fill="FFFFFF"/>
        </w:rPr>
      </w:pPr>
    </w:p>
    <w:p w14:paraId="74C5F883" w14:textId="7F389B68" w:rsidR="002939ED" w:rsidRDefault="00665E30" w:rsidP="00665E30">
      <w:pPr>
        <w:pStyle w:val="ListParagraph"/>
        <w:spacing w:line="240" w:lineRule="auto"/>
        <w:ind w:left="2160"/>
        <w:rPr>
          <w:rStyle w:val="text"/>
          <w:rFonts w:cstheme="minorHAnsi"/>
          <w:color w:val="000000"/>
          <w:sz w:val="24"/>
          <w:szCs w:val="24"/>
          <w:shd w:val="clear" w:color="auto" w:fill="FFFFFF"/>
        </w:rPr>
      </w:pPr>
      <w:r>
        <w:rPr>
          <w:b/>
          <w:sz w:val="24"/>
          <w:szCs w:val="24"/>
        </w:rPr>
        <w:t>Dan 8:23-25</w:t>
      </w:r>
      <w:r w:rsidRPr="00665E30">
        <w:rPr>
          <w:rStyle w:val="text"/>
          <w:rFonts w:cstheme="minorHAnsi"/>
          <w:color w:val="000000"/>
          <w:sz w:val="24"/>
          <w:szCs w:val="24"/>
          <w:shd w:val="clear" w:color="auto" w:fill="FFFFFF"/>
        </w:rPr>
        <w:t xml:space="preserve"> “At the end of their reign,</w:t>
      </w:r>
      <w:r w:rsidRPr="00665E30">
        <w:rPr>
          <w:rFonts w:cstheme="minorHAnsi"/>
          <w:color w:val="000000"/>
          <w:sz w:val="24"/>
          <w:szCs w:val="24"/>
        </w:rPr>
        <w:br/>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when sinners have reached their measure,</w:t>
      </w:r>
      <w:r w:rsidRPr="00665E30">
        <w:rPr>
          <w:rFonts w:cstheme="minorHAnsi"/>
          <w:color w:val="000000"/>
          <w:sz w:val="24"/>
          <w:szCs w:val="24"/>
        </w:rPr>
        <w:br/>
      </w:r>
      <w:r w:rsidRPr="00665E30">
        <w:rPr>
          <w:rStyle w:val="text"/>
          <w:rFonts w:cstheme="minorHAnsi"/>
          <w:color w:val="000000"/>
          <w:sz w:val="24"/>
          <w:szCs w:val="24"/>
          <w:shd w:val="clear" w:color="auto" w:fill="FFFFFF"/>
        </w:rPr>
        <w:t>There shall arise a king,</w:t>
      </w:r>
      <w:r w:rsidRPr="00665E30">
        <w:rPr>
          <w:rFonts w:cstheme="minorHAnsi"/>
          <w:color w:val="000000"/>
          <w:sz w:val="24"/>
          <w:szCs w:val="24"/>
        </w:rPr>
        <w:br/>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impudent, and skilled in intrigue.</w:t>
      </w:r>
      <w:r w:rsidRPr="00665E30">
        <w:rPr>
          <w:rFonts w:cstheme="minorHAnsi"/>
          <w:color w:val="000000"/>
          <w:sz w:val="24"/>
          <w:szCs w:val="24"/>
        </w:rPr>
        <w:br/>
      </w:r>
      <w:r w:rsidRPr="00665E30">
        <w:rPr>
          <w:rStyle w:val="text"/>
          <w:rFonts w:cstheme="minorHAnsi"/>
          <w:b/>
          <w:bCs/>
          <w:color w:val="000000"/>
          <w:sz w:val="24"/>
          <w:szCs w:val="24"/>
          <w:shd w:val="clear" w:color="auto" w:fill="FFFFFF"/>
          <w:vertAlign w:val="superscript"/>
        </w:rPr>
        <w:t>24 </w:t>
      </w:r>
      <w:r w:rsidRPr="00665E30">
        <w:rPr>
          <w:rStyle w:val="text"/>
          <w:rFonts w:cstheme="minorHAnsi"/>
          <w:color w:val="000000"/>
          <w:sz w:val="24"/>
          <w:szCs w:val="24"/>
          <w:shd w:val="clear" w:color="auto" w:fill="FFFFFF"/>
        </w:rPr>
        <w:t>He shall be strong and powerful,</w:t>
      </w:r>
      <w:r w:rsidRPr="00665E30">
        <w:rPr>
          <w:rFonts w:cstheme="minorHAnsi"/>
          <w:color w:val="000000"/>
          <w:sz w:val="24"/>
          <w:szCs w:val="24"/>
        </w:rPr>
        <w:br/>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bring about fearful ruin,</w:t>
      </w:r>
      <w:r w:rsidRPr="00665E30">
        <w:rPr>
          <w:rFonts w:cstheme="minorHAnsi"/>
          <w:color w:val="000000"/>
          <w:sz w:val="24"/>
          <w:szCs w:val="24"/>
        </w:rPr>
        <w:br/>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and succeed in his undertaking.</w:t>
      </w:r>
      <w:r w:rsidRPr="00665E30">
        <w:rPr>
          <w:rFonts w:cstheme="minorHAnsi"/>
          <w:color w:val="000000"/>
          <w:sz w:val="24"/>
          <w:szCs w:val="24"/>
        </w:rPr>
        <w:br/>
      </w:r>
      <w:r w:rsidRPr="00665E30">
        <w:rPr>
          <w:rStyle w:val="text"/>
          <w:rFonts w:cstheme="minorHAnsi"/>
          <w:color w:val="000000"/>
          <w:sz w:val="24"/>
          <w:szCs w:val="24"/>
          <w:shd w:val="clear" w:color="auto" w:fill="FFFFFF"/>
        </w:rPr>
        <w:t>He shall destroy powerful peoples;</w:t>
      </w:r>
      <w:r w:rsidRPr="00665E30">
        <w:rPr>
          <w:rFonts w:cstheme="minorHAnsi"/>
          <w:color w:val="000000"/>
          <w:sz w:val="24"/>
          <w:szCs w:val="24"/>
        </w:rPr>
        <w:br/>
      </w:r>
      <w:r w:rsidRPr="00665E30">
        <w:rPr>
          <w:rStyle w:val="text"/>
          <w:rFonts w:cstheme="minorHAnsi"/>
          <w:b/>
          <w:bCs/>
          <w:color w:val="000000"/>
          <w:sz w:val="24"/>
          <w:szCs w:val="24"/>
          <w:shd w:val="clear" w:color="auto" w:fill="FFFFFF"/>
          <w:vertAlign w:val="superscript"/>
        </w:rPr>
        <w:t>25 </w:t>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his cunning shall be against the holy ones,</w:t>
      </w:r>
      <w:r w:rsidRPr="00665E30">
        <w:rPr>
          <w:rFonts w:cstheme="minorHAnsi"/>
          <w:color w:val="000000"/>
          <w:sz w:val="24"/>
          <w:szCs w:val="24"/>
        </w:rPr>
        <w:br/>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his treacherous conduct shall succeed.</w:t>
      </w:r>
      <w:r w:rsidRPr="00665E30">
        <w:rPr>
          <w:rFonts w:cstheme="minorHAnsi"/>
          <w:color w:val="000000"/>
          <w:sz w:val="24"/>
          <w:szCs w:val="24"/>
        </w:rPr>
        <w:br/>
      </w:r>
      <w:r w:rsidRPr="00665E30">
        <w:rPr>
          <w:rStyle w:val="text"/>
          <w:rFonts w:cstheme="minorHAnsi"/>
          <w:color w:val="000000"/>
          <w:sz w:val="24"/>
          <w:szCs w:val="24"/>
          <w:shd w:val="clear" w:color="auto" w:fill="FFFFFF"/>
        </w:rPr>
        <w:t>He shall be proud of heart</w:t>
      </w:r>
      <w:r w:rsidRPr="00665E30">
        <w:rPr>
          <w:rFonts w:cstheme="minorHAnsi"/>
          <w:color w:val="000000"/>
          <w:sz w:val="24"/>
          <w:szCs w:val="24"/>
        </w:rPr>
        <w:br/>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and destroy many by stealth.</w:t>
      </w:r>
      <w:r w:rsidRPr="00665E30">
        <w:rPr>
          <w:rFonts w:cstheme="minorHAnsi"/>
          <w:color w:val="000000"/>
          <w:sz w:val="24"/>
          <w:szCs w:val="24"/>
        </w:rPr>
        <w:br/>
      </w:r>
      <w:r w:rsidRPr="00665E30">
        <w:rPr>
          <w:rStyle w:val="text"/>
          <w:rFonts w:cstheme="minorHAnsi"/>
          <w:color w:val="000000"/>
          <w:sz w:val="24"/>
          <w:szCs w:val="24"/>
          <w:shd w:val="clear" w:color="auto" w:fill="FFFFFF"/>
        </w:rPr>
        <w:t>But when he rises against the Prince of princes,</w:t>
      </w:r>
      <w:r w:rsidRPr="00665E30">
        <w:rPr>
          <w:rFonts w:cstheme="minorHAnsi"/>
          <w:color w:val="000000"/>
          <w:sz w:val="24"/>
          <w:szCs w:val="24"/>
        </w:rPr>
        <w:br/>
      </w:r>
      <w:r w:rsidRPr="00665E30">
        <w:rPr>
          <w:rStyle w:val="indent-1-breaks"/>
          <w:rFonts w:cstheme="minorHAnsi"/>
          <w:color w:val="000000"/>
          <w:sz w:val="24"/>
          <w:szCs w:val="24"/>
          <w:shd w:val="clear" w:color="auto" w:fill="FFFFFF"/>
        </w:rPr>
        <w:t>    </w:t>
      </w:r>
      <w:r w:rsidRPr="00665E30">
        <w:rPr>
          <w:rStyle w:val="text"/>
          <w:rFonts w:cstheme="minorHAnsi"/>
          <w:color w:val="000000"/>
          <w:sz w:val="24"/>
          <w:szCs w:val="24"/>
          <w:shd w:val="clear" w:color="auto" w:fill="FFFFFF"/>
        </w:rPr>
        <w:t>he shall be broken without a hand being raised.</w:t>
      </w:r>
    </w:p>
    <w:p w14:paraId="39AEE057" w14:textId="04E13151" w:rsidR="00665E30" w:rsidRDefault="00665E30" w:rsidP="00665E30">
      <w:pPr>
        <w:pStyle w:val="ListParagraph"/>
        <w:spacing w:line="240" w:lineRule="auto"/>
        <w:ind w:left="2160"/>
        <w:rPr>
          <w:rFonts w:cstheme="minorHAnsi"/>
          <w:b/>
          <w:sz w:val="24"/>
          <w:szCs w:val="24"/>
        </w:rPr>
      </w:pPr>
    </w:p>
    <w:p w14:paraId="4E2D9D62" w14:textId="17B87B0E" w:rsidR="00665E30" w:rsidRDefault="00665E30" w:rsidP="00665E30">
      <w:pPr>
        <w:pStyle w:val="ListParagraph"/>
        <w:numPr>
          <w:ilvl w:val="0"/>
          <w:numId w:val="1"/>
        </w:numPr>
        <w:spacing w:line="240" w:lineRule="auto"/>
        <w:rPr>
          <w:rFonts w:cstheme="minorHAnsi"/>
          <w:b/>
          <w:sz w:val="24"/>
          <w:szCs w:val="24"/>
        </w:rPr>
      </w:pPr>
      <w:r>
        <w:rPr>
          <w:rFonts w:cstheme="minorHAnsi"/>
          <w:b/>
          <w:sz w:val="24"/>
          <w:szCs w:val="24"/>
        </w:rPr>
        <w:t xml:space="preserve">How will </w:t>
      </w:r>
      <w:r w:rsidR="00DA774D">
        <w:rPr>
          <w:rFonts w:cstheme="minorHAnsi"/>
          <w:b/>
          <w:sz w:val="24"/>
          <w:szCs w:val="24"/>
        </w:rPr>
        <w:t>the king or ruler</w:t>
      </w:r>
      <w:r>
        <w:rPr>
          <w:rFonts w:cstheme="minorHAnsi"/>
          <w:b/>
          <w:sz w:val="24"/>
          <w:szCs w:val="24"/>
        </w:rPr>
        <w:t xml:space="preserve"> bring blasphemies against Israel? See Dan 11:30-32</w:t>
      </w:r>
      <w:r w:rsidR="00A8538C">
        <w:rPr>
          <w:rFonts w:cstheme="minorHAnsi"/>
          <w:b/>
          <w:sz w:val="24"/>
          <w:szCs w:val="24"/>
        </w:rPr>
        <w:t xml:space="preserve"> and Dan </w:t>
      </w:r>
      <w:proofErr w:type="gramStart"/>
      <w:r w:rsidR="00A8538C">
        <w:rPr>
          <w:rFonts w:cstheme="minorHAnsi"/>
          <w:b/>
          <w:sz w:val="24"/>
          <w:szCs w:val="24"/>
        </w:rPr>
        <w:t xml:space="preserve">11:36 </w:t>
      </w:r>
      <w:r>
        <w:rPr>
          <w:rFonts w:cstheme="minorHAnsi"/>
          <w:b/>
          <w:sz w:val="24"/>
          <w:szCs w:val="24"/>
        </w:rPr>
        <w:t>.</w:t>
      </w:r>
      <w:proofErr w:type="gramEnd"/>
    </w:p>
    <w:p w14:paraId="7A59BD6A" w14:textId="4006465F" w:rsidR="00665E30" w:rsidRDefault="00665E30" w:rsidP="00665E30">
      <w:pPr>
        <w:spacing w:line="240" w:lineRule="auto"/>
        <w:ind w:left="2160"/>
        <w:rPr>
          <w:rStyle w:val="text"/>
          <w:rFonts w:cstheme="minorHAnsi"/>
          <w:color w:val="000000"/>
          <w:sz w:val="24"/>
          <w:szCs w:val="24"/>
          <w:shd w:val="clear" w:color="auto" w:fill="FFFFFF"/>
        </w:rPr>
      </w:pPr>
      <w:r>
        <w:rPr>
          <w:rFonts w:cstheme="minorHAnsi"/>
          <w:b/>
          <w:sz w:val="24"/>
          <w:szCs w:val="24"/>
        </w:rPr>
        <w:t>Dan 11:30-32</w:t>
      </w:r>
      <w:r w:rsidRPr="00665E30">
        <w:rPr>
          <w:rStyle w:val="text"/>
          <w:rFonts w:cstheme="minorHAnsi"/>
          <w:b/>
          <w:bCs/>
          <w:color w:val="000000"/>
          <w:sz w:val="24"/>
          <w:szCs w:val="24"/>
          <w:shd w:val="clear" w:color="auto" w:fill="FFFFFF"/>
          <w:vertAlign w:val="superscript"/>
        </w:rPr>
        <w:t>30 </w:t>
      </w:r>
      <w:r w:rsidRPr="00665E30">
        <w:rPr>
          <w:rStyle w:val="text"/>
          <w:rFonts w:cstheme="minorHAnsi"/>
          <w:color w:val="000000"/>
          <w:sz w:val="24"/>
          <w:szCs w:val="24"/>
          <w:shd w:val="clear" w:color="auto" w:fill="FFFFFF"/>
        </w:rPr>
        <w:t xml:space="preserve">When ships of the </w:t>
      </w:r>
      <w:proofErr w:type="spellStart"/>
      <w:r w:rsidRPr="00665E30">
        <w:rPr>
          <w:rStyle w:val="text"/>
          <w:rFonts w:cstheme="minorHAnsi"/>
          <w:color w:val="000000"/>
          <w:sz w:val="24"/>
          <w:szCs w:val="24"/>
          <w:shd w:val="clear" w:color="auto" w:fill="FFFFFF"/>
        </w:rPr>
        <w:t>Kittim</w:t>
      </w:r>
      <w:proofErr w:type="spellEnd"/>
      <w:r w:rsidRPr="00665E30">
        <w:rPr>
          <w:rStyle w:val="text"/>
          <w:rFonts w:cstheme="minorHAnsi"/>
          <w:color w:val="000000"/>
          <w:sz w:val="24"/>
          <w:szCs w:val="24"/>
          <w:shd w:val="clear" w:color="auto" w:fill="FFFFFF"/>
        </w:rPr>
        <w:t> confront him, he shall lose heart and retreat. Then he shall rage against the holy covenant and take action; he shall again favor those who forsake the holy covenant. </w:t>
      </w:r>
      <w:r w:rsidRPr="00665E30">
        <w:rPr>
          <w:rStyle w:val="text"/>
          <w:rFonts w:cstheme="minorHAnsi"/>
          <w:b/>
          <w:bCs/>
          <w:color w:val="000000"/>
          <w:sz w:val="24"/>
          <w:szCs w:val="24"/>
          <w:shd w:val="clear" w:color="auto" w:fill="FFFFFF"/>
          <w:vertAlign w:val="superscript"/>
        </w:rPr>
        <w:t>31 </w:t>
      </w:r>
      <w:r w:rsidRPr="00665E30">
        <w:rPr>
          <w:rStyle w:val="text"/>
          <w:rFonts w:cstheme="minorHAnsi"/>
          <w:color w:val="000000"/>
          <w:sz w:val="24"/>
          <w:szCs w:val="24"/>
          <w:shd w:val="clear" w:color="auto" w:fill="FFFFFF"/>
        </w:rPr>
        <w:t>Armed forces shall rise at his command and defile the sanctuary stronghold, abolishing the daily sacrifice and setting up the desolating abomination. </w:t>
      </w:r>
      <w:r w:rsidRPr="00665E30">
        <w:rPr>
          <w:rStyle w:val="text"/>
          <w:rFonts w:cstheme="minorHAnsi"/>
          <w:b/>
          <w:bCs/>
          <w:color w:val="000000"/>
          <w:sz w:val="24"/>
          <w:szCs w:val="24"/>
          <w:shd w:val="clear" w:color="auto" w:fill="FFFFFF"/>
          <w:vertAlign w:val="superscript"/>
        </w:rPr>
        <w:t>32 </w:t>
      </w:r>
      <w:r w:rsidRPr="00665E30">
        <w:rPr>
          <w:rStyle w:val="text"/>
          <w:rFonts w:cstheme="minorHAnsi"/>
          <w:color w:val="000000"/>
          <w:sz w:val="24"/>
          <w:szCs w:val="24"/>
          <w:shd w:val="clear" w:color="auto" w:fill="FFFFFF"/>
        </w:rPr>
        <w:t>By his deceit he shall make some who were disloyal forsake the covenant; but those who remain loyal to their God shall take strong action. </w:t>
      </w:r>
    </w:p>
    <w:p w14:paraId="4BC678BD" w14:textId="3F3DDBAD" w:rsidR="00F06781" w:rsidRPr="00A8538C" w:rsidRDefault="00A8538C" w:rsidP="00665E30">
      <w:pPr>
        <w:spacing w:line="240" w:lineRule="auto"/>
        <w:ind w:left="2160"/>
        <w:rPr>
          <w:rStyle w:val="text"/>
          <w:rFonts w:cstheme="minorHAnsi"/>
          <w:color w:val="000000"/>
          <w:sz w:val="24"/>
          <w:szCs w:val="24"/>
          <w:shd w:val="clear" w:color="auto" w:fill="FFFFFF"/>
        </w:rPr>
      </w:pPr>
      <w:r>
        <w:rPr>
          <w:rFonts w:cstheme="minorHAnsi"/>
          <w:b/>
          <w:sz w:val="24"/>
          <w:szCs w:val="24"/>
        </w:rPr>
        <w:t xml:space="preserve">Dan 11:36 </w:t>
      </w:r>
      <w:r w:rsidR="00F06781" w:rsidRPr="00A8538C">
        <w:rPr>
          <w:rFonts w:cstheme="minorHAnsi"/>
          <w:b/>
          <w:bCs/>
          <w:color w:val="000000"/>
          <w:sz w:val="24"/>
          <w:szCs w:val="24"/>
          <w:shd w:val="clear" w:color="auto" w:fill="FFFFFF"/>
          <w:vertAlign w:val="superscript"/>
        </w:rPr>
        <w:t>36 </w:t>
      </w:r>
      <w:r w:rsidR="00F06781" w:rsidRPr="00A8538C">
        <w:rPr>
          <w:rFonts w:cstheme="minorHAnsi"/>
          <w:color w:val="000000"/>
          <w:sz w:val="24"/>
          <w:szCs w:val="24"/>
          <w:shd w:val="clear" w:color="auto" w:fill="FFFFFF"/>
        </w:rPr>
        <w:t>“The king shall do as he wills, exalting himself and making himself greater than any god; he shall utter dreadful blasphemies against the God of gods.</w:t>
      </w:r>
    </w:p>
    <w:p w14:paraId="6535AA75" w14:textId="56D92ED5" w:rsidR="00665E30" w:rsidRDefault="00665E30" w:rsidP="00665E30">
      <w:pPr>
        <w:spacing w:line="240" w:lineRule="auto"/>
        <w:ind w:left="2160"/>
        <w:rPr>
          <w:rFonts w:cstheme="minorHAnsi"/>
          <w:b/>
          <w:sz w:val="24"/>
          <w:szCs w:val="24"/>
        </w:rPr>
      </w:pPr>
    </w:p>
    <w:p w14:paraId="7267DA39" w14:textId="10427284" w:rsidR="00A8538C" w:rsidRPr="00A8538C" w:rsidRDefault="00A8538C" w:rsidP="00E632B3">
      <w:pPr>
        <w:pStyle w:val="ListParagraph"/>
        <w:numPr>
          <w:ilvl w:val="0"/>
          <w:numId w:val="1"/>
        </w:numPr>
        <w:spacing w:line="240" w:lineRule="auto"/>
        <w:rPr>
          <w:rStyle w:val="text"/>
          <w:rFonts w:cstheme="minorHAnsi"/>
          <w:b/>
          <w:sz w:val="24"/>
          <w:szCs w:val="24"/>
        </w:rPr>
      </w:pPr>
      <w:r w:rsidRPr="00A8538C">
        <w:rPr>
          <w:rStyle w:val="text"/>
          <w:rFonts w:cstheme="minorHAnsi"/>
          <w:b/>
          <w:sz w:val="24"/>
          <w:szCs w:val="24"/>
        </w:rPr>
        <w:t>What will happen to those who persevere in their faith and remain loyal to God? See Dan 11:32-35.</w:t>
      </w:r>
    </w:p>
    <w:p w14:paraId="47E18080" w14:textId="77777777" w:rsidR="00A8538C" w:rsidRPr="00A8538C" w:rsidRDefault="00A8538C" w:rsidP="00A8538C">
      <w:pPr>
        <w:spacing w:line="240" w:lineRule="auto"/>
        <w:rPr>
          <w:rStyle w:val="text"/>
          <w:rFonts w:cstheme="minorHAnsi"/>
          <w:b/>
          <w:sz w:val="24"/>
          <w:szCs w:val="24"/>
        </w:rPr>
      </w:pPr>
    </w:p>
    <w:p w14:paraId="64E68388" w14:textId="602FE248" w:rsidR="00665E30" w:rsidRDefault="00A8538C" w:rsidP="00A8538C">
      <w:pPr>
        <w:pStyle w:val="ListParagraph"/>
        <w:spacing w:line="240" w:lineRule="auto"/>
        <w:ind w:left="2160"/>
        <w:rPr>
          <w:rStyle w:val="text"/>
          <w:rFonts w:cstheme="minorHAnsi"/>
          <w:color w:val="000000"/>
          <w:sz w:val="24"/>
          <w:szCs w:val="24"/>
          <w:shd w:val="clear" w:color="auto" w:fill="FFFFFF"/>
        </w:rPr>
      </w:pPr>
      <w:r w:rsidRPr="00A8538C">
        <w:rPr>
          <w:rStyle w:val="text"/>
          <w:rFonts w:cstheme="minorHAnsi"/>
          <w:b/>
          <w:sz w:val="24"/>
          <w:szCs w:val="24"/>
        </w:rPr>
        <w:t>Dan 11:32-35.</w:t>
      </w:r>
      <w:r w:rsidR="00F06781" w:rsidRPr="00A8538C">
        <w:rPr>
          <w:rStyle w:val="text"/>
          <w:rFonts w:cstheme="minorHAnsi"/>
          <w:b/>
          <w:bCs/>
          <w:color w:val="000000"/>
          <w:sz w:val="24"/>
          <w:szCs w:val="24"/>
          <w:shd w:val="clear" w:color="auto" w:fill="FFFFFF"/>
          <w:vertAlign w:val="superscript"/>
        </w:rPr>
        <w:t>32 </w:t>
      </w:r>
      <w:r w:rsidR="00F06781" w:rsidRPr="00A8538C">
        <w:rPr>
          <w:rStyle w:val="text"/>
          <w:rFonts w:cstheme="minorHAnsi"/>
          <w:color w:val="000000"/>
          <w:sz w:val="24"/>
          <w:szCs w:val="24"/>
          <w:shd w:val="clear" w:color="auto" w:fill="FFFFFF"/>
        </w:rPr>
        <w:t>By his deceit he shall make some who were disloyal forsake the covenant; but those who remain loyal to their God shall take strong action. </w:t>
      </w:r>
      <w:r w:rsidR="00F06781" w:rsidRPr="00A8538C">
        <w:rPr>
          <w:rStyle w:val="text"/>
          <w:rFonts w:cstheme="minorHAnsi"/>
          <w:b/>
          <w:bCs/>
          <w:color w:val="000000"/>
          <w:sz w:val="24"/>
          <w:szCs w:val="24"/>
          <w:shd w:val="clear" w:color="auto" w:fill="FFFFFF"/>
          <w:vertAlign w:val="superscript"/>
        </w:rPr>
        <w:t>33 </w:t>
      </w:r>
      <w:r w:rsidR="00F06781" w:rsidRPr="00A8538C">
        <w:rPr>
          <w:rStyle w:val="text"/>
          <w:rFonts w:cstheme="minorHAnsi"/>
          <w:color w:val="000000"/>
          <w:sz w:val="24"/>
          <w:szCs w:val="24"/>
          <w:shd w:val="clear" w:color="auto" w:fill="FFFFFF"/>
        </w:rPr>
        <w:t>Those with insight among the people shall instruct the many; though for a time the sword, flames, exile, and plunder will cause them to stumble. </w:t>
      </w:r>
      <w:r w:rsidR="00F06781" w:rsidRPr="00A8538C">
        <w:rPr>
          <w:rStyle w:val="text"/>
          <w:rFonts w:cstheme="minorHAnsi"/>
          <w:b/>
          <w:bCs/>
          <w:color w:val="000000"/>
          <w:sz w:val="24"/>
          <w:szCs w:val="24"/>
          <w:shd w:val="clear" w:color="auto" w:fill="FFFFFF"/>
          <w:vertAlign w:val="superscript"/>
        </w:rPr>
        <w:t>34 </w:t>
      </w:r>
      <w:r w:rsidR="00F06781" w:rsidRPr="00A8538C">
        <w:rPr>
          <w:rStyle w:val="text"/>
          <w:rFonts w:cstheme="minorHAnsi"/>
          <w:color w:val="000000"/>
          <w:sz w:val="24"/>
          <w:szCs w:val="24"/>
          <w:shd w:val="clear" w:color="auto" w:fill="FFFFFF"/>
        </w:rPr>
        <w:t>When they stumble, they will be helped,</w:t>
      </w:r>
      <w:r w:rsidR="00F06781" w:rsidRPr="00A8538C">
        <w:rPr>
          <w:rStyle w:val="text"/>
          <w:rFonts w:cstheme="minorHAnsi"/>
          <w:color w:val="000000"/>
          <w:sz w:val="24"/>
          <w:szCs w:val="24"/>
          <w:shd w:val="clear" w:color="auto" w:fill="FFFFFF"/>
          <w:vertAlign w:val="superscript"/>
        </w:rPr>
        <w:t>[</w:t>
      </w:r>
      <w:hyperlink r:id="rId8" w:anchor="fen-NABRE-26284o" w:tooltip="See footnote o" w:history="1">
        <w:r w:rsidR="00F06781" w:rsidRPr="00A8538C">
          <w:rPr>
            <w:rStyle w:val="Hyperlink"/>
            <w:rFonts w:cstheme="minorHAnsi"/>
            <w:color w:val="B34B2C"/>
            <w:sz w:val="24"/>
            <w:szCs w:val="24"/>
            <w:vertAlign w:val="superscript"/>
          </w:rPr>
          <w:t>o</w:t>
        </w:r>
      </w:hyperlink>
      <w:r w:rsidR="00F06781" w:rsidRPr="00A8538C">
        <w:rPr>
          <w:rStyle w:val="text"/>
          <w:rFonts w:cstheme="minorHAnsi"/>
          <w:color w:val="000000"/>
          <w:sz w:val="24"/>
          <w:szCs w:val="24"/>
          <w:shd w:val="clear" w:color="auto" w:fill="FFFFFF"/>
          <w:vertAlign w:val="superscript"/>
        </w:rPr>
        <w:t>]</w:t>
      </w:r>
      <w:r w:rsidR="00F06781" w:rsidRPr="00A8538C">
        <w:rPr>
          <w:rStyle w:val="text"/>
          <w:rFonts w:cstheme="minorHAnsi"/>
          <w:color w:val="000000"/>
          <w:sz w:val="24"/>
          <w:szCs w:val="24"/>
          <w:shd w:val="clear" w:color="auto" w:fill="FFFFFF"/>
        </w:rPr>
        <w:t> but only a little; many shall join them, but out of treachery. </w:t>
      </w:r>
      <w:r w:rsidR="00F06781" w:rsidRPr="00A8538C">
        <w:rPr>
          <w:rStyle w:val="text"/>
          <w:rFonts w:cstheme="minorHAnsi"/>
          <w:b/>
          <w:bCs/>
          <w:color w:val="000000"/>
          <w:sz w:val="24"/>
          <w:szCs w:val="24"/>
          <w:shd w:val="clear" w:color="auto" w:fill="FFFFFF"/>
          <w:vertAlign w:val="superscript"/>
        </w:rPr>
        <w:t>35 </w:t>
      </w:r>
      <w:r w:rsidR="00F06781" w:rsidRPr="00A8538C">
        <w:rPr>
          <w:rStyle w:val="text"/>
          <w:rFonts w:cstheme="minorHAnsi"/>
          <w:color w:val="000000"/>
          <w:sz w:val="24"/>
          <w:szCs w:val="24"/>
          <w:shd w:val="clear" w:color="auto" w:fill="FFFFFF"/>
        </w:rPr>
        <w:t>Some of those with insight shall stumble so that they may be tested, refined, and purified, until the end time which is still appointed to come.</w:t>
      </w:r>
    </w:p>
    <w:p w14:paraId="2808C411" w14:textId="4112AA4E" w:rsidR="00A8538C" w:rsidRDefault="00A8538C" w:rsidP="00A8538C">
      <w:pPr>
        <w:pStyle w:val="ListParagraph"/>
        <w:spacing w:line="240" w:lineRule="auto"/>
        <w:ind w:left="2160"/>
        <w:rPr>
          <w:rFonts w:cstheme="minorHAnsi"/>
          <w:b/>
          <w:sz w:val="24"/>
          <w:szCs w:val="24"/>
        </w:rPr>
      </w:pPr>
    </w:p>
    <w:p w14:paraId="041C52FF" w14:textId="77777777" w:rsidR="000A7585" w:rsidRDefault="000A7585" w:rsidP="00A8538C">
      <w:pPr>
        <w:pStyle w:val="ListParagraph"/>
        <w:spacing w:line="240" w:lineRule="auto"/>
        <w:ind w:left="2160"/>
        <w:rPr>
          <w:rFonts w:cstheme="minorHAnsi"/>
          <w:b/>
          <w:sz w:val="24"/>
          <w:szCs w:val="24"/>
        </w:rPr>
      </w:pPr>
    </w:p>
    <w:p w14:paraId="597F7E3B" w14:textId="2EE27797" w:rsidR="00A8538C" w:rsidRPr="00A8538C" w:rsidRDefault="00A8538C" w:rsidP="00A8538C">
      <w:pPr>
        <w:pStyle w:val="ListParagraph"/>
        <w:numPr>
          <w:ilvl w:val="0"/>
          <w:numId w:val="1"/>
        </w:numPr>
        <w:spacing w:line="240" w:lineRule="auto"/>
        <w:rPr>
          <w:rFonts w:cstheme="minorHAnsi"/>
          <w:b/>
          <w:sz w:val="24"/>
          <w:szCs w:val="24"/>
        </w:rPr>
      </w:pPr>
      <w:r>
        <w:rPr>
          <w:rFonts w:cstheme="minorHAnsi"/>
          <w:b/>
          <w:sz w:val="24"/>
          <w:szCs w:val="24"/>
        </w:rPr>
        <w:t xml:space="preserve">Reflection:  Why do you suppose God has given </w:t>
      </w:r>
      <w:r w:rsidR="000A7585">
        <w:rPr>
          <w:rFonts w:cstheme="minorHAnsi"/>
          <w:b/>
          <w:sz w:val="24"/>
          <w:szCs w:val="24"/>
        </w:rPr>
        <w:t>such detailed accounts of over 300 years of history to the people? What are we to learn from these visions?</w:t>
      </w:r>
    </w:p>
    <w:p w14:paraId="6F98C321" w14:textId="77777777" w:rsidR="00665E30" w:rsidRPr="00A8538C" w:rsidRDefault="00665E30" w:rsidP="00A8538C">
      <w:pPr>
        <w:pStyle w:val="ListParagraph"/>
        <w:spacing w:line="240" w:lineRule="auto"/>
        <w:ind w:left="2160"/>
        <w:rPr>
          <w:rFonts w:cstheme="minorHAnsi"/>
          <w:b/>
          <w:sz w:val="24"/>
          <w:szCs w:val="24"/>
        </w:rPr>
      </w:pPr>
    </w:p>
    <w:sectPr w:rsidR="00665E30" w:rsidRPr="00A8538C" w:rsidSect="00146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989"/>
    <w:multiLevelType w:val="hybridMultilevel"/>
    <w:tmpl w:val="AAECA63C"/>
    <w:lvl w:ilvl="0" w:tplc="C2C20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9E"/>
    <w:rsid w:val="000A7585"/>
    <w:rsid w:val="0014699E"/>
    <w:rsid w:val="002939ED"/>
    <w:rsid w:val="005C6BB6"/>
    <w:rsid w:val="00665E30"/>
    <w:rsid w:val="007C48E3"/>
    <w:rsid w:val="009A38EA"/>
    <w:rsid w:val="00A8538C"/>
    <w:rsid w:val="00BA4332"/>
    <w:rsid w:val="00D502BB"/>
    <w:rsid w:val="00DA774D"/>
    <w:rsid w:val="00F0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53A6"/>
  <w15:chartTrackingRefBased/>
  <w15:docId w15:val="{D1D18C5A-05B9-41D3-B30D-08BC4BBC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32"/>
    <w:pPr>
      <w:ind w:left="720"/>
      <w:contextualSpacing/>
    </w:pPr>
  </w:style>
  <w:style w:type="paragraph" w:styleId="NormalWeb">
    <w:name w:val="Normal (Web)"/>
    <w:basedOn w:val="Normal"/>
    <w:uiPriority w:val="99"/>
    <w:semiHidden/>
    <w:unhideWhenUsed/>
    <w:rsid w:val="00293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939ED"/>
  </w:style>
  <w:style w:type="character" w:styleId="Hyperlink">
    <w:name w:val="Hyperlink"/>
    <w:basedOn w:val="DefaultParagraphFont"/>
    <w:uiPriority w:val="99"/>
    <w:semiHidden/>
    <w:unhideWhenUsed/>
    <w:rsid w:val="002939ED"/>
    <w:rPr>
      <w:color w:val="0000FF"/>
      <w:u w:val="single"/>
    </w:rPr>
  </w:style>
  <w:style w:type="character" w:customStyle="1" w:styleId="indent-1-breaks">
    <w:name w:val="indent-1-breaks"/>
    <w:basedOn w:val="DefaultParagraphFont"/>
    <w:rsid w:val="0066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aniel+11&amp;version=NABRE" TargetMode="External"/><Relationship Id="rId3" Type="http://schemas.openxmlformats.org/officeDocument/2006/relationships/settings" Target="settings.xml"/><Relationship Id="rId7" Type="http://schemas.openxmlformats.org/officeDocument/2006/relationships/hyperlink" Target="https://www.biblegateway.com/passage/?search=Daniel+11&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Daniel+11&amp;version=NABRE" TargetMode="External"/><Relationship Id="rId5" Type="http://schemas.openxmlformats.org/officeDocument/2006/relationships/hyperlink" Target="https://www.biblegateway.com/passage/?search=Daniel+11&amp;version=NAB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2018-08-15T15:10:00Z</dcterms:created>
  <dcterms:modified xsi:type="dcterms:W3CDTF">2018-08-15T15:10:00Z</dcterms:modified>
</cp:coreProperties>
</file>